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BCAB6" w14:textId="77777777" w:rsidR="00722756" w:rsidRPr="00226073" w:rsidRDefault="00722756">
      <w:pPr>
        <w:spacing w:after="0" w:line="259" w:lineRule="auto"/>
        <w:ind w:left="0" w:right="8" w:firstLine="0"/>
        <w:jc w:val="center"/>
        <w:rPr>
          <w:sz w:val="20"/>
          <w:lang w:val="en-US"/>
        </w:rPr>
      </w:pPr>
    </w:p>
    <w:p w14:paraId="0E957D5D" w14:textId="3EC5AED3" w:rsidR="00722756" w:rsidRPr="00BF78D1" w:rsidRDefault="00871A6D" w:rsidP="0096173A">
      <w:pPr>
        <w:spacing w:after="0" w:line="259" w:lineRule="auto"/>
        <w:ind w:left="0" w:right="8" w:firstLine="0"/>
        <w:jc w:val="right"/>
        <w:rPr>
          <w:sz w:val="20"/>
        </w:rPr>
      </w:pPr>
      <w:r w:rsidRPr="00BF78D1">
        <w:rPr>
          <w:noProof/>
          <w:lang w:val="en-US"/>
        </w:rPr>
        <w:drawing>
          <wp:inline distT="0" distB="0" distL="0" distR="0" wp14:anchorId="0232227E" wp14:editId="73E1F6CB">
            <wp:extent cx="3337560" cy="655320"/>
            <wp:effectExtent l="0" t="0" r="0" b="0"/>
            <wp:docPr id="1133612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7560" cy="655320"/>
                    </a:xfrm>
                    <a:prstGeom prst="rect">
                      <a:avLst/>
                    </a:prstGeom>
                    <a:noFill/>
                    <a:ln>
                      <a:noFill/>
                    </a:ln>
                  </pic:spPr>
                </pic:pic>
              </a:graphicData>
            </a:graphic>
          </wp:inline>
        </w:drawing>
      </w:r>
    </w:p>
    <w:p w14:paraId="700AAD30" w14:textId="77777777" w:rsidR="00FF1E6A" w:rsidRPr="00BF78D1" w:rsidRDefault="00FF1E6A">
      <w:pPr>
        <w:spacing w:after="0" w:line="259" w:lineRule="auto"/>
        <w:ind w:left="0" w:right="8" w:firstLine="0"/>
        <w:jc w:val="center"/>
        <w:rPr>
          <w:rFonts w:ascii="Georgia" w:hAnsi="Georgia"/>
          <w:b/>
          <w:bCs/>
          <w:sz w:val="20"/>
          <w:szCs w:val="20"/>
        </w:rPr>
      </w:pPr>
    </w:p>
    <w:p w14:paraId="3287A4DE" w14:textId="16B2CC11" w:rsidR="00DD1FE2" w:rsidRPr="00BF78D1" w:rsidRDefault="00D27EAD" w:rsidP="00A93C5F">
      <w:pPr>
        <w:ind w:left="-5" w:right="0"/>
        <w:jc w:val="center"/>
        <w:rPr>
          <w:rFonts w:ascii="Calibri" w:hAnsi="Calibri" w:cs="Calibri"/>
          <w:b/>
          <w:bCs/>
          <w:sz w:val="22"/>
          <w:szCs w:val="22"/>
        </w:rPr>
      </w:pPr>
      <w:r w:rsidRPr="00BF78D1">
        <w:rPr>
          <w:rFonts w:ascii="Calibri" w:hAnsi="Calibri" w:cs="Calibri"/>
          <w:b/>
          <w:bCs/>
          <w:sz w:val="22"/>
          <w:szCs w:val="22"/>
        </w:rPr>
        <w:t>ОПШТИ</w:t>
      </w:r>
      <w:r w:rsidR="00722756" w:rsidRPr="00BF78D1">
        <w:rPr>
          <w:rFonts w:ascii="Calibri" w:hAnsi="Calibri" w:cs="Calibri"/>
          <w:b/>
          <w:bCs/>
          <w:sz w:val="22"/>
          <w:szCs w:val="22"/>
        </w:rPr>
        <w:t xml:space="preserve"> </w:t>
      </w:r>
      <w:r w:rsidRPr="00BF78D1">
        <w:rPr>
          <w:rFonts w:ascii="Calibri" w:hAnsi="Calibri" w:cs="Calibri"/>
          <w:b/>
          <w:bCs/>
          <w:sz w:val="22"/>
          <w:szCs w:val="22"/>
        </w:rPr>
        <w:t>УСЛОВИ</w:t>
      </w:r>
      <w:r w:rsidR="00722756" w:rsidRPr="00BF78D1">
        <w:rPr>
          <w:rFonts w:ascii="Calibri" w:hAnsi="Calibri" w:cs="Calibri"/>
          <w:b/>
          <w:bCs/>
          <w:sz w:val="22"/>
          <w:szCs w:val="22"/>
        </w:rPr>
        <w:t xml:space="preserve"> </w:t>
      </w:r>
      <w:r w:rsidRPr="00BF78D1">
        <w:rPr>
          <w:rFonts w:ascii="Calibri" w:hAnsi="Calibri" w:cs="Calibri"/>
          <w:b/>
          <w:bCs/>
          <w:sz w:val="22"/>
          <w:szCs w:val="22"/>
        </w:rPr>
        <w:t>И</w:t>
      </w:r>
      <w:r w:rsidR="00722756" w:rsidRPr="00BF78D1">
        <w:rPr>
          <w:rFonts w:ascii="Calibri" w:hAnsi="Calibri" w:cs="Calibri"/>
          <w:b/>
          <w:bCs/>
          <w:sz w:val="22"/>
          <w:szCs w:val="22"/>
        </w:rPr>
        <w:t xml:space="preserve"> </w:t>
      </w:r>
      <w:r w:rsidRPr="00BF78D1">
        <w:rPr>
          <w:rFonts w:ascii="Calibri" w:hAnsi="Calibri" w:cs="Calibri"/>
          <w:b/>
          <w:bCs/>
          <w:sz w:val="22"/>
          <w:szCs w:val="22"/>
        </w:rPr>
        <w:t>ПРАВИЛА</w:t>
      </w:r>
      <w:r w:rsidR="00722756" w:rsidRPr="00BF78D1">
        <w:rPr>
          <w:rFonts w:ascii="Calibri" w:hAnsi="Calibri" w:cs="Calibri"/>
          <w:b/>
          <w:bCs/>
          <w:sz w:val="22"/>
          <w:szCs w:val="22"/>
        </w:rPr>
        <w:t xml:space="preserve"> </w:t>
      </w:r>
      <w:r w:rsidRPr="00BF78D1">
        <w:rPr>
          <w:rFonts w:ascii="Calibri" w:hAnsi="Calibri" w:cs="Calibri"/>
          <w:b/>
          <w:bCs/>
          <w:sz w:val="22"/>
          <w:szCs w:val="22"/>
        </w:rPr>
        <w:t>ЗА</w:t>
      </w:r>
      <w:r w:rsidR="00722756" w:rsidRPr="00BF78D1">
        <w:rPr>
          <w:rFonts w:ascii="Calibri" w:hAnsi="Calibri" w:cs="Calibri"/>
          <w:b/>
          <w:bCs/>
          <w:sz w:val="22"/>
          <w:szCs w:val="22"/>
        </w:rPr>
        <w:t xml:space="preserve"> </w:t>
      </w:r>
      <w:r w:rsidRPr="00BF78D1">
        <w:rPr>
          <w:rFonts w:ascii="Calibri" w:hAnsi="Calibri" w:cs="Calibri"/>
          <w:b/>
          <w:bCs/>
          <w:sz w:val="22"/>
          <w:szCs w:val="22"/>
        </w:rPr>
        <w:t>КРЕДИТИРАЊЕ</w:t>
      </w:r>
      <w:r w:rsidR="00722756" w:rsidRPr="00BF78D1">
        <w:rPr>
          <w:rFonts w:ascii="Calibri" w:hAnsi="Calibri" w:cs="Calibri"/>
          <w:b/>
          <w:bCs/>
          <w:sz w:val="22"/>
          <w:szCs w:val="22"/>
        </w:rPr>
        <w:t xml:space="preserve"> </w:t>
      </w:r>
      <w:r w:rsidR="00DD1FE2" w:rsidRPr="00BF78D1">
        <w:rPr>
          <w:rFonts w:ascii="Calibri" w:hAnsi="Calibri" w:cs="Calibri"/>
          <w:b/>
          <w:bCs/>
          <w:sz w:val="22"/>
          <w:szCs w:val="22"/>
        </w:rPr>
        <w:t xml:space="preserve">НА ФИЗИЧКИ ЛИЦА ВО </w:t>
      </w:r>
      <w:r w:rsidR="00E36D4D" w:rsidRPr="00BF78D1">
        <w:rPr>
          <w:rFonts w:ascii="Calibri" w:hAnsi="Calibri" w:cs="Calibri"/>
          <w:b/>
          <w:sz w:val="22"/>
          <w:szCs w:val="22"/>
        </w:rPr>
        <w:t>М Б</w:t>
      </w:r>
      <w:r w:rsidR="00711FB1" w:rsidRPr="00BF78D1">
        <w:rPr>
          <w:rFonts w:ascii="Calibri" w:hAnsi="Calibri" w:cs="Calibri"/>
          <w:b/>
          <w:sz w:val="22"/>
          <w:szCs w:val="22"/>
        </w:rPr>
        <w:t>АНКА</w:t>
      </w:r>
      <w:r w:rsidR="00E36D4D" w:rsidRPr="00BF78D1">
        <w:rPr>
          <w:rFonts w:ascii="Calibri" w:hAnsi="Calibri" w:cs="Calibri"/>
          <w:b/>
          <w:sz w:val="22"/>
          <w:szCs w:val="22"/>
        </w:rPr>
        <w:t xml:space="preserve"> АД С</w:t>
      </w:r>
      <w:r w:rsidR="00711FB1" w:rsidRPr="00BF78D1">
        <w:rPr>
          <w:rFonts w:ascii="Calibri" w:hAnsi="Calibri" w:cs="Calibri"/>
          <w:b/>
          <w:sz w:val="22"/>
          <w:szCs w:val="22"/>
        </w:rPr>
        <w:t>КОПЈЕ</w:t>
      </w:r>
    </w:p>
    <w:p w14:paraId="1CD86EDC" w14:textId="77777777" w:rsidR="00C76B48" w:rsidRPr="00BF78D1" w:rsidRDefault="00C76B48" w:rsidP="00A93C5F">
      <w:pPr>
        <w:ind w:left="-5" w:right="0"/>
        <w:jc w:val="center"/>
        <w:rPr>
          <w:rFonts w:ascii="Calibri" w:hAnsi="Calibri" w:cs="Calibri"/>
          <w:b/>
          <w:bCs/>
          <w:sz w:val="22"/>
          <w:szCs w:val="22"/>
        </w:rPr>
      </w:pPr>
    </w:p>
    <w:p w14:paraId="13666F28" w14:textId="1D3B146C" w:rsidR="00A33C03" w:rsidRPr="00BF78D1" w:rsidRDefault="00C76B48" w:rsidP="00C76B48">
      <w:pPr>
        <w:pStyle w:val="ListParagraph"/>
        <w:numPr>
          <w:ilvl w:val="0"/>
          <w:numId w:val="13"/>
        </w:numPr>
        <w:tabs>
          <w:tab w:val="left" w:pos="0"/>
        </w:tabs>
        <w:spacing w:after="0" w:line="259" w:lineRule="auto"/>
        <w:ind w:left="0" w:right="8" w:firstLine="0"/>
        <w:rPr>
          <w:rFonts w:ascii="Calibri" w:hAnsi="Calibri" w:cs="Calibri"/>
          <w:b/>
          <w:bCs/>
          <w:sz w:val="22"/>
          <w:szCs w:val="22"/>
          <w:lang w:val="en-US"/>
        </w:rPr>
      </w:pPr>
      <w:r w:rsidRPr="00BF78D1">
        <w:rPr>
          <w:rFonts w:ascii="Calibri" w:hAnsi="Calibri" w:cs="Calibri"/>
          <w:b/>
          <w:bCs/>
          <w:sz w:val="22"/>
          <w:szCs w:val="22"/>
        </w:rPr>
        <w:t>ОПШТИ ОДРЕДБИ</w:t>
      </w:r>
    </w:p>
    <w:p w14:paraId="3CB400BC" w14:textId="3389D725" w:rsidR="00A30745" w:rsidRPr="00BF78D1" w:rsidRDefault="00D27EAD" w:rsidP="00C76B48">
      <w:pPr>
        <w:pStyle w:val="ListParagraph"/>
        <w:numPr>
          <w:ilvl w:val="0"/>
          <w:numId w:val="3"/>
        </w:numPr>
        <w:ind w:left="270" w:right="0" w:hanging="336"/>
        <w:rPr>
          <w:rFonts w:ascii="Calibri" w:hAnsi="Calibri" w:cs="Calibri"/>
          <w:sz w:val="20"/>
          <w:szCs w:val="20"/>
        </w:rPr>
      </w:pPr>
      <w:r w:rsidRPr="00BF78D1">
        <w:rPr>
          <w:rFonts w:ascii="Calibri" w:hAnsi="Calibri" w:cs="Calibri"/>
          <w:sz w:val="20"/>
          <w:szCs w:val="20"/>
        </w:rPr>
        <w:t xml:space="preserve">Со овие </w:t>
      </w:r>
      <w:r w:rsidR="0049088E" w:rsidRPr="00BF78D1">
        <w:rPr>
          <w:rFonts w:ascii="Calibri" w:hAnsi="Calibri" w:cs="Calibri"/>
          <w:sz w:val="20"/>
          <w:szCs w:val="20"/>
        </w:rPr>
        <w:t>О</w:t>
      </w:r>
      <w:r w:rsidRPr="00BF78D1">
        <w:rPr>
          <w:rFonts w:ascii="Calibri" w:hAnsi="Calibri" w:cs="Calibri"/>
          <w:sz w:val="20"/>
          <w:szCs w:val="20"/>
        </w:rPr>
        <w:t>пшти услови и правила за кредитирање (во понатошниот текст: Општи услови) се утврдуваат права</w:t>
      </w:r>
      <w:r w:rsidR="0007175E" w:rsidRPr="00BF78D1">
        <w:rPr>
          <w:rFonts w:ascii="Calibri" w:hAnsi="Calibri" w:cs="Calibri"/>
          <w:sz w:val="20"/>
          <w:szCs w:val="20"/>
        </w:rPr>
        <w:t>та</w:t>
      </w:r>
      <w:r w:rsidRPr="00BF78D1">
        <w:rPr>
          <w:rFonts w:ascii="Calibri" w:hAnsi="Calibri" w:cs="Calibri"/>
          <w:sz w:val="20"/>
          <w:szCs w:val="20"/>
        </w:rPr>
        <w:t xml:space="preserve"> и обврски</w:t>
      </w:r>
      <w:r w:rsidR="0007175E" w:rsidRPr="00BF78D1">
        <w:rPr>
          <w:rFonts w:ascii="Calibri" w:hAnsi="Calibri" w:cs="Calibri"/>
          <w:sz w:val="20"/>
          <w:szCs w:val="20"/>
        </w:rPr>
        <w:t>те</w:t>
      </w:r>
      <w:r w:rsidR="00D948B6" w:rsidRPr="00BF78D1">
        <w:rPr>
          <w:rFonts w:ascii="Calibri" w:hAnsi="Calibri" w:cs="Calibri"/>
          <w:sz w:val="20"/>
          <w:szCs w:val="20"/>
        </w:rPr>
        <w:t xml:space="preserve"> за Банката и Кредитокорисникот</w:t>
      </w:r>
      <w:r w:rsidR="003A6498" w:rsidRPr="00BF78D1">
        <w:rPr>
          <w:rFonts w:ascii="Calibri" w:hAnsi="Calibri" w:cs="Calibri"/>
          <w:sz w:val="20"/>
          <w:szCs w:val="20"/>
        </w:rPr>
        <w:t xml:space="preserve"> физичко лице</w:t>
      </w:r>
      <w:r w:rsidRPr="00BF78D1">
        <w:rPr>
          <w:rFonts w:ascii="Calibri" w:hAnsi="Calibri" w:cs="Calibri"/>
          <w:sz w:val="20"/>
          <w:szCs w:val="20"/>
        </w:rPr>
        <w:t xml:space="preserve"> кои произлегуваат од</w:t>
      </w:r>
      <w:r w:rsidR="00E71557" w:rsidRPr="00BF78D1">
        <w:rPr>
          <w:rFonts w:ascii="Calibri" w:hAnsi="Calibri" w:cs="Calibri"/>
          <w:sz w:val="20"/>
          <w:szCs w:val="20"/>
        </w:rPr>
        <w:t xml:space="preserve"> склучениот Договор за кредитен продукт</w:t>
      </w:r>
      <w:r w:rsidRPr="00BF78D1">
        <w:rPr>
          <w:rFonts w:ascii="Calibri" w:hAnsi="Calibri" w:cs="Calibri"/>
          <w:sz w:val="20"/>
          <w:szCs w:val="20"/>
        </w:rPr>
        <w:t xml:space="preserve"> (во понатамошниот текст: Договор). </w:t>
      </w:r>
    </w:p>
    <w:p w14:paraId="1BE4907D" w14:textId="72B50709" w:rsidR="003539D0" w:rsidRPr="00BF78D1" w:rsidRDefault="00A30745" w:rsidP="00C76B48">
      <w:pPr>
        <w:pStyle w:val="ListParagraph"/>
        <w:numPr>
          <w:ilvl w:val="0"/>
          <w:numId w:val="3"/>
        </w:numPr>
        <w:ind w:left="270" w:right="0" w:hanging="336"/>
        <w:rPr>
          <w:rFonts w:ascii="Calibri" w:hAnsi="Calibri" w:cs="Calibri"/>
          <w:sz w:val="20"/>
          <w:szCs w:val="20"/>
        </w:rPr>
      </w:pPr>
      <w:r w:rsidRPr="00BF78D1">
        <w:rPr>
          <w:rFonts w:ascii="Calibri" w:hAnsi="Calibri" w:cs="Calibri"/>
          <w:sz w:val="20"/>
          <w:szCs w:val="20"/>
        </w:rPr>
        <w:t xml:space="preserve">Општите Услови се составен дел од Договорот истите им стојат на располагање на сите заинтересирани лица и </w:t>
      </w:r>
      <w:r w:rsidR="00326B61" w:rsidRPr="00BF78D1">
        <w:rPr>
          <w:rFonts w:ascii="Calibri" w:hAnsi="Calibri" w:cs="Calibri"/>
          <w:sz w:val="20"/>
          <w:szCs w:val="20"/>
        </w:rPr>
        <w:t>Кредитокорисници</w:t>
      </w:r>
      <w:r w:rsidRPr="00BF78D1">
        <w:rPr>
          <w:rFonts w:ascii="Calibri" w:hAnsi="Calibri" w:cs="Calibri"/>
          <w:sz w:val="20"/>
          <w:szCs w:val="20"/>
        </w:rPr>
        <w:t xml:space="preserve"> на веб страната на Банката:</w:t>
      </w:r>
      <w:r w:rsidR="00226073" w:rsidRPr="00BF78D1">
        <w:rPr>
          <w:rFonts w:ascii="Calibri" w:hAnsi="Calibri" w:cs="Calibri"/>
          <w:sz w:val="20"/>
          <w:szCs w:val="20"/>
          <w:lang w:val="en-US"/>
        </w:rPr>
        <w:t xml:space="preserve"> https:/</w:t>
      </w:r>
      <w:r w:rsidR="001F7336" w:rsidRPr="00BF78D1">
        <w:rPr>
          <w:rFonts w:ascii="Calibri" w:hAnsi="Calibri" w:cs="Calibri"/>
          <w:sz w:val="20"/>
          <w:szCs w:val="20"/>
        </w:rPr>
        <w:t>/</w:t>
      </w:r>
      <w:r w:rsidR="00871A6D" w:rsidRPr="00BF78D1">
        <w:rPr>
          <w:rFonts w:ascii="Calibri" w:hAnsi="Calibri" w:cs="Calibri"/>
          <w:sz w:val="20"/>
          <w:szCs w:val="20"/>
          <w:lang w:val="en-US"/>
        </w:rPr>
        <w:t>m</w:t>
      </w:r>
      <w:r w:rsidR="00226073" w:rsidRPr="00BF78D1">
        <w:rPr>
          <w:rFonts w:ascii="Calibri" w:hAnsi="Calibri" w:cs="Calibri"/>
          <w:sz w:val="20"/>
          <w:szCs w:val="20"/>
          <w:lang w:val="en-US"/>
        </w:rPr>
        <w:t>bank.com.mk</w:t>
      </w:r>
    </w:p>
    <w:p w14:paraId="163AFD2E" w14:textId="07BFEB6B" w:rsidR="00DD1FE2" w:rsidRPr="00BF78D1" w:rsidRDefault="00DD1FE2" w:rsidP="00C76B48">
      <w:pPr>
        <w:pStyle w:val="ListParagraph"/>
        <w:numPr>
          <w:ilvl w:val="0"/>
          <w:numId w:val="3"/>
        </w:numPr>
        <w:ind w:left="270" w:right="0" w:hanging="336"/>
        <w:rPr>
          <w:rFonts w:ascii="Calibri" w:hAnsi="Calibri" w:cs="Calibri"/>
          <w:sz w:val="20"/>
          <w:szCs w:val="20"/>
        </w:rPr>
      </w:pPr>
      <w:r w:rsidRPr="00BF78D1">
        <w:rPr>
          <w:rFonts w:ascii="Calibri" w:hAnsi="Calibri" w:cs="Calibri"/>
          <w:sz w:val="20"/>
          <w:szCs w:val="20"/>
        </w:rPr>
        <w:t>Сите права, обврски, услови и одредби содржани во овие Општи услови кои се однесуваат на Кредитокорисникот, соодветно (mutatis mutandis) ќе се применуваат и на Кокредитокорисникот и/или на Гарантот, доколку такви лица се наведени како страни во склучениот Договор за кредит.</w:t>
      </w:r>
    </w:p>
    <w:p w14:paraId="2214AF7C" w14:textId="7934EF19" w:rsidR="00DD1FE2" w:rsidRPr="00BF78D1" w:rsidRDefault="00DD1FE2" w:rsidP="00C76B48">
      <w:pPr>
        <w:pStyle w:val="ListParagraph"/>
        <w:numPr>
          <w:ilvl w:val="0"/>
          <w:numId w:val="3"/>
        </w:numPr>
        <w:ind w:left="270" w:right="0" w:hanging="336"/>
        <w:rPr>
          <w:rFonts w:ascii="Calibri" w:hAnsi="Calibri" w:cs="Calibri"/>
          <w:sz w:val="20"/>
          <w:szCs w:val="20"/>
        </w:rPr>
      </w:pPr>
      <w:r w:rsidRPr="00BF78D1">
        <w:rPr>
          <w:rFonts w:ascii="Calibri" w:hAnsi="Calibri" w:cs="Calibri"/>
          <w:sz w:val="20"/>
          <w:szCs w:val="20"/>
        </w:rPr>
        <w:t>Кокредитокорисникот и Гарантот, со потпишување на Договорот, неотповикливо се согласуваат и прифаќаат дека имаат статус на солидарни должници заедно со Кредитокорисникот како Гарант – платец. Како такви, тие одговараат солидарно и неограничено со целиот свој имот за целосно и навремено исполнување на сите обврски кои произлегуваат од Договорот и овие Општи услови, вклучувајќи, но не ограничувајќи се на главницата, каматите, провизиите, трошоците и сите други побарувања на Банката.</w:t>
      </w:r>
    </w:p>
    <w:p w14:paraId="596621D0" w14:textId="59008926" w:rsidR="00DD1FE2" w:rsidRPr="00BF78D1" w:rsidRDefault="00BF5095" w:rsidP="00C76B48">
      <w:pPr>
        <w:pStyle w:val="ListParagraph"/>
        <w:numPr>
          <w:ilvl w:val="0"/>
          <w:numId w:val="3"/>
        </w:numPr>
        <w:ind w:left="270" w:right="0" w:hanging="336"/>
        <w:rPr>
          <w:rFonts w:ascii="Calibri" w:hAnsi="Calibri" w:cs="Calibri"/>
          <w:sz w:val="20"/>
          <w:szCs w:val="20"/>
        </w:rPr>
      </w:pPr>
      <w:r w:rsidRPr="00BF78D1">
        <w:rPr>
          <w:rFonts w:ascii="Calibri" w:hAnsi="Calibri" w:cs="Calibri"/>
          <w:sz w:val="20"/>
          <w:szCs w:val="20"/>
        </w:rPr>
        <w:t>С</w:t>
      </w:r>
      <w:r w:rsidR="00DD1FE2" w:rsidRPr="00BF78D1">
        <w:rPr>
          <w:rFonts w:ascii="Calibri" w:hAnsi="Calibri" w:cs="Calibri"/>
          <w:sz w:val="20"/>
          <w:szCs w:val="20"/>
        </w:rPr>
        <w:t xml:space="preserve">екое повикување на поимот „Кредитокорисник“ во еднина и секое давање на изјава и изразување на волја во еднина од страна на Кредитокорисникот во овие Општи услови ќе се толкува дека ги вклучува и дека е применливо и за Кокредитокорисникот и/или Гарантот, односно дека соодветните изјави и изразувања на волја се дадени од Кокредитокорисникот и/или Гарантот, освен ако од контекстот на самата одредба јасно не произлегува поинаку. Банката има право да го бара исполнувањето на целата обврска од било кое од наведените лица (Кредитокорисникот, </w:t>
      </w:r>
      <w:r w:rsidR="00B939A0" w:rsidRPr="00BF78D1">
        <w:rPr>
          <w:rFonts w:ascii="Calibri" w:hAnsi="Calibri" w:cs="Calibri"/>
          <w:sz w:val="20"/>
          <w:szCs w:val="20"/>
          <w:lang w:val="en-US"/>
        </w:rPr>
        <w:t>Ko</w:t>
      </w:r>
      <w:r w:rsidR="00DD1FE2" w:rsidRPr="00BF78D1">
        <w:rPr>
          <w:rFonts w:ascii="Calibri" w:hAnsi="Calibri" w:cs="Calibri"/>
          <w:sz w:val="20"/>
          <w:szCs w:val="20"/>
        </w:rPr>
        <w:t>-кредитокорисникот или Гарантот), по сопствен избор, без обврска да следи одреден редослед.</w:t>
      </w:r>
    </w:p>
    <w:p w14:paraId="49E3D2DB" w14:textId="486493AD" w:rsidR="00F52493" w:rsidRPr="00BF78D1" w:rsidRDefault="00BF5095" w:rsidP="00C76B48">
      <w:pPr>
        <w:pStyle w:val="ListParagraph"/>
        <w:numPr>
          <w:ilvl w:val="0"/>
          <w:numId w:val="13"/>
        </w:numPr>
        <w:ind w:left="0" w:right="0" w:firstLine="0"/>
        <w:rPr>
          <w:rFonts w:ascii="Calibri" w:hAnsi="Calibri" w:cs="Calibri"/>
          <w:b/>
          <w:bCs/>
          <w:sz w:val="22"/>
          <w:szCs w:val="22"/>
        </w:rPr>
      </w:pPr>
      <w:r w:rsidRPr="00BF78D1">
        <w:rPr>
          <w:rFonts w:ascii="Calibri" w:hAnsi="Calibri" w:cs="Calibri"/>
          <w:b/>
          <w:bCs/>
          <w:sz w:val="22"/>
          <w:szCs w:val="22"/>
        </w:rPr>
        <w:t xml:space="preserve">ОДОБРУВАЊЕ </w:t>
      </w:r>
      <w:r w:rsidR="00E1411D" w:rsidRPr="00BF78D1">
        <w:rPr>
          <w:rFonts w:ascii="Calibri" w:hAnsi="Calibri" w:cs="Calibri"/>
          <w:b/>
          <w:bCs/>
          <w:sz w:val="22"/>
          <w:szCs w:val="22"/>
        </w:rPr>
        <w:t xml:space="preserve">КРЕДИТ И ПРОМЕНИ ВО КРЕДИТНИТЕ </w:t>
      </w:r>
      <w:r w:rsidRPr="00BF78D1">
        <w:rPr>
          <w:rFonts w:ascii="Calibri" w:hAnsi="Calibri" w:cs="Calibri"/>
          <w:b/>
          <w:bCs/>
          <w:sz w:val="22"/>
          <w:szCs w:val="22"/>
        </w:rPr>
        <w:t>УСЛОВИ</w:t>
      </w:r>
    </w:p>
    <w:p w14:paraId="25D90573" w14:textId="0636C9D2" w:rsidR="00EC04A6" w:rsidRPr="00BF78D1" w:rsidRDefault="00265F6E" w:rsidP="00C76B48">
      <w:pPr>
        <w:pStyle w:val="ListParagraph"/>
        <w:numPr>
          <w:ilvl w:val="0"/>
          <w:numId w:val="10"/>
        </w:numPr>
        <w:tabs>
          <w:tab w:val="left" w:pos="90"/>
        </w:tabs>
        <w:spacing w:after="0" w:line="240" w:lineRule="auto"/>
        <w:ind w:left="270" w:right="0" w:hanging="270"/>
        <w:rPr>
          <w:rFonts w:ascii="Calibri" w:hAnsi="Calibri" w:cs="Calibri"/>
          <w:sz w:val="20"/>
          <w:szCs w:val="20"/>
        </w:rPr>
      </w:pPr>
      <w:r w:rsidRPr="00BF78D1">
        <w:rPr>
          <w:rFonts w:ascii="Calibri" w:hAnsi="Calibri" w:cs="Calibri"/>
          <w:sz w:val="20"/>
          <w:szCs w:val="20"/>
        </w:rPr>
        <w:t xml:space="preserve"> Со потпишување на договорот Банката ќе ги стави на располагање одобрените средства на платежна сметка на Кредитокорисникот.</w:t>
      </w:r>
      <w:r w:rsidR="00DA0430" w:rsidRPr="00BF78D1">
        <w:rPr>
          <w:rFonts w:ascii="Calibri" w:hAnsi="Calibri" w:cs="Calibri"/>
          <w:sz w:val="20"/>
          <w:szCs w:val="20"/>
        </w:rPr>
        <w:t xml:space="preserve"> </w:t>
      </w:r>
      <w:r w:rsidRPr="00BF78D1">
        <w:rPr>
          <w:rFonts w:ascii="Calibri" w:hAnsi="Calibri" w:cs="Calibri"/>
          <w:sz w:val="20"/>
          <w:szCs w:val="20"/>
        </w:rPr>
        <w:t xml:space="preserve">Кредитокорисникот </w:t>
      </w:r>
      <w:r w:rsidRPr="00BF78D1">
        <w:rPr>
          <w:rFonts w:ascii="Calibri" w:hAnsi="Calibri" w:cs="Calibri"/>
          <w:bCs/>
          <w:sz w:val="20"/>
          <w:szCs w:val="20"/>
        </w:rPr>
        <w:t xml:space="preserve">ќе се стекне со право на користење на истите во моментот на доставување </w:t>
      </w:r>
      <w:r w:rsidR="00D27EAD" w:rsidRPr="00BF78D1">
        <w:rPr>
          <w:rFonts w:ascii="Calibri" w:hAnsi="Calibri" w:cs="Calibri"/>
          <w:sz w:val="20"/>
          <w:szCs w:val="20"/>
        </w:rPr>
        <w:t>на сите потребни документи</w:t>
      </w:r>
      <w:r w:rsidR="00B13BC1" w:rsidRPr="00BF78D1">
        <w:rPr>
          <w:rFonts w:ascii="Calibri" w:hAnsi="Calibri" w:cs="Calibri"/>
          <w:sz w:val="20"/>
          <w:szCs w:val="20"/>
        </w:rPr>
        <w:t xml:space="preserve">, </w:t>
      </w:r>
      <w:r w:rsidR="00D27EAD" w:rsidRPr="00BF78D1">
        <w:rPr>
          <w:rFonts w:ascii="Calibri" w:hAnsi="Calibri" w:cs="Calibri"/>
          <w:sz w:val="20"/>
          <w:szCs w:val="20"/>
        </w:rPr>
        <w:t xml:space="preserve">и со него поврзаните договори за обезбедување, </w:t>
      </w:r>
      <w:r w:rsidR="00A5726E" w:rsidRPr="00BF78D1">
        <w:rPr>
          <w:rFonts w:ascii="Calibri" w:hAnsi="Calibri" w:cs="Calibri"/>
          <w:sz w:val="20"/>
          <w:szCs w:val="20"/>
        </w:rPr>
        <w:t>ако има обезбедување</w:t>
      </w:r>
      <w:r w:rsidR="003F3C3C" w:rsidRPr="00BF78D1">
        <w:rPr>
          <w:rFonts w:ascii="Calibri" w:hAnsi="Calibri" w:cs="Calibri"/>
          <w:sz w:val="20"/>
          <w:szCs w:val="20"/>
        </w:rPr>
        <w:t xml:space="preserve"> на кредитот</w:t>
      </w:r>
      <w:r w:rsidR="00A5726E" w:rsidRPr="00BF78D1">
        <w:rPr>
          <w:rFonts w:ascii="Calibri" w:hAnsi="Calibri" w:cs="Calibri"/>
          <w:sz w:val="20"/>
          <w:szCs w:val="20"/>
        </w:rPr>
        <w:t>, како</w:t>
      </w:r>
      <w:r w:rsidR="00D27EAD" w:rsidRPr="00BF78D1">
        <w:rPr>
          <w:rFonts w:ascii="Calibri" w:hAnsi="Calibri" w:cs="Calibri"/>
          <w:sz w:val="20"/>
          <w:szCs w:val="20"/>
        </w:rPr>
        <w:t xml:space="preserve"> и осигурување на предметите на залогот ако е тоа предвидено.</w:t>
      </w:r>
    </w:p>
    <w:p w14:paraId="1312FD71" w14:textId="341DF7E9" w:rsidR="00EC04A6" w:rsidRPr="00BF78D1" w:rsidRDefault="00DF7CBB" w:rsidP="00C76B48">
      <w:pPr>
        <w:pStyle w:val="ListParagraph"/>
        <w:numPr>
          <w:ilvl w:val="0"/>
          <w:numId w:val="10"/>
        </w:numPr>
        <w:tabs>
          <w:tab w:val="left" w:pos="90"/>
        </w:tabs>
        <w:spacing w:after="0" w:line="240" w:lineRule="auto"/>
        <w:ind w:left="270" w:right="0" w:hanging="270"/>
        <w:rPr>
          <w:rFonts w:ascii="Calibri" w:hAnsi="Calibri" w:cs="Calibri"/>
          <w:sz w:val="20"/>
          <w:szCs w:val="20"/>
        </w:rPr>
      </w:pPr>
      <w:r w:rsidRPr="00BF78D1">
        <w:rPr>
          <w:rFonts w:ascii="Calibri" w:hAnsi="Calibri" w:cs="Calibri"/>
          <w:sz w:val="20"/>
          <w:szCs w:val="20"/>
        </w:rPr>
        <w:t>.</w:t>
      </w:r>
      <w:r w:rsidR="004B72B8" w:rsidRPr="00BF78D1">
        <w:rPr>
          <w:rFonts w:ascii="Calibri" w:hAnsi="Calibri" w:cs="Calibri"/>
          <w:sz w:val="20"/>
          <w:szCs w:val="20"/>
        </w:rPr>
        <w:t>Доколку кредит</w:t>
      </w:r>
      <w:r w:rsidR="004F3555" w:rsidRPr="00BF78D1">
        <w:rPr>
          <w:rFonts w:ascii="Calibri" w:hAnsi="Calibri" w:cs="Calibri"/>
          <w:sz w:val="20"/>
          <w:szCs w:val="20"/>
        </w:rPr>
        <w:t>от</w:t>
      </w:r>
      <w:r w:rsidR="004B72B8" w:rsidRPr="00BF78D1">
        <w:rPr>
          <w:rFonts w:ascii="Calibri" w:hAnsi="Calibri" w:cs="Calibri"/>
          <w:sz w:val="20"/>
          <w:szCs w:val="20"/>
        </w:rPr>
        <w:t xml:space="preserve"> е одобрен во евра,</w:t>
      </w:r>
      <w:r w:rsidR="00C42DA2" w:rsidRPr="00BF78D1">
        <w:rPr>
          <w:rFonts w:ascii="Calibri" w:hAnsi="Calibri" w:cs="Calibri"/>
          <w:sz w:val="20"/>
          <w:szCs w:val="20"/>
        </w:rPr>
        <w:t xml:space="preserve"> </w:t>
      </w:r>
      <w:r w:rsidR="00C803EF" w:rsidRPr="00BF78D1">
        <w:rPr>
          <w:rFonts w:ascii="Calibri" w:hAnsi="Calibri" w:cs="Calibri"/>
          <w:sz w:val="20"/>
          <w:szCs w:val="20"/>
        </w:rPr>
        <w:t>Банката ќе го исплати кредитот</w:t>
      </w:r>
      <w:r w:rsidR="004B72B8" w:rsidRPr="00BF78D1">
        <w:rPr>
          <w:rFonts w:ascii="Calibri" w:hAnsi="Calibri" w:cs="Calibri"/>
          <w:sz w:val="20"/>
          <w:szCs w:val="20"/>
        </w:rPr>
        <w:t xml:space="preserve"> </w:t>
      </w:r>
      <w:proofErr w:type="spellStart"/>
      <w:r w:rsidR="00C42DA2" w:rsidRPr="00BF78D1">
        <w:rPr>
          <w:rFonts w:ascii="Calibri" w:hAnsi="Calibri" w:cs="Calibri"/>
          <w:sz w:val="20"/>
          <w:szCs w:val="20"/>
          <w:lang w:val="en-AU"/>
        </w:rPr>
        <w:t>по</w:t>
      </w:r>
      <w:proofErr w:type="spellEnd"/>
      <w:r w:rsidR="00C42DA2" w:rsidRPr="00BF78D1">
        <w:rPr>
          <w:rFonts w:ascii="Calibri" w:hAnsi="Calibri" w:cs="Calibri"/>
          <w:sz w:val="20"/>
          <w:szCs w:val="20"/>
          <w:lang w:val="en-AU"/>
        </w:rPr>
        <w:t xml:space="preserve"> </w:t>
      </w:r>
      <w:proofErr w:type="spellStart"/>
      <w:r w:rsidR="00C42DA2" w:rsidRPr="00BF78D1">
        <w:rPr>
          <w:rFonts w:ascii="Calibri" w:hAnsi="Calibri" w:cs="Calibri"/>
          <w:sz w:val="20"/>
          <w:szCs w:val="20"/>
          <w:lang w:val="en-AU"/>
        </w:rPr>
        <w:t>куповен</w:t>
      </w:r>
      <w:proofErr w:type="spellEnd"/>
      <w:r w:rsidR="00C42DA2" w:rsidRPr="00BF78D1">
        <w:rPr>
          <w:rFonts w:ascii="Calibri" w:hAnsi="Calibri" w:cs="Calibri"/>
          <w:sz w:val="20"/>
          <w:szCs w:val="20"/>
          <w:lang w:val="en-AU"/>
        </w:rPr>
        <w:t xml:space="preserve"> </w:t>
      </w:r>
      <w:proofErr w:type="spellStart"/>
      <w:r w:rsidR="00C42DA2" w:rsidRPr="00BF78D1">
        <w:rPr>
          <w:rFonts w:ascii="Calibri" w:hAnsi="Calibri" w:cs="Calibri"/>
          <w:sz w:val="20"/>
          <w:szCs w:val="20"/>
          <w:lang w:val="en-AU"/>
        </w:rPr>
        <w:t>курс</w:t>
      </w:r>
      <w:proofErr w:type="spellEnd"/>
      <w:r w:rsidR="00C42DA2" w:rsidRPr="00BF78D1">
        <w:rPr>
          <w:rFonts w:ascii="Calibri" w:hAnsi="Calibri" w:cs="Calibri"/>
          <w:sz w:val="20"/>
          <w:szCs w:val="20"/>
          <w:lang w:val="en-AU"/>
        </w:rPr>
        <w:t xml:space="preserve"> </w:t>
      </w:r>
      <w:proofErr w:type="spellStart"/>
      <w:r w:rsidR="00C42DA2" w:rsidRPr="00BF78D1">
        <w:rPr>
          <w:rFonts w:ascii="Calibri" w:hAnsi="Calibri" w:cs="Calibri"/>
          <w:sz w:val="20"/>
          <w:szCs w:val="20"/>
          <w:lang w:val="en-AU"/>
        </w:rPr>
        <w:t>на</w:t>
      </w:r>
      <w:proofErr w:type="spellEnd"/>
      <w:r w:rsidR="00C42DA2" w:rsidRPr="00BF78D1">
        <w:rPr>
          <w:rFonts w:ascii="Calibri" w:hAnsi="Calibri" w:cs="Calibri"/>
          <w:sz w:val="20"/>
          <w:szCs w:val="20"/>
          <w:lang w:val="en-AU"/>
        </w:rPr>
        <w:t xml:space="preserve"> </w:t>
      </w:r>
      <w:proofErr w:type="spellStart"/>
      <w:r w:rsidR="00C42DA2" w:rsidRPr="00BF78D1">
        <w:rPr>
          <w:rFonts w:ascii="Calibri" w:hAnsi="Calibri" w:cs="Calibri"/>
          <w:sz w:val="20"/>
          <w:szCs w:val="20"/>
          <w:lang w:val="en-AU"/>
        </w:rPr>
        <w:t>курсна</w:t>
      </w:r>
      <w:proofErr w:type="spellEnd"/>
      <w:r w:rsidR="00C42DA2" w:rsidRPr="00BF78D1">
        <w:rPr>
          <w:rFonts w:ascii="Calibri" w:hAnsi="Calibri" w:cs="Calibri"/>
          <w:sz w:val="20"/>
          <w:szCs w:val="20"/>
          <w:lang w:val="en-AU"/>
        </w:rPr>
        <w:t xml:space="preserve"> </w:t>
      </w:r>
      <w:proofErr w:type="spellStart"/>
      <w:r w:rsidR="00C42DA2" w:rsidRPr="00BF78D1">
        <w:rPr>
          <w:rFonts w:ascii="Calibri" w:hAnsi="Calibri" w:cs="Calibri"/>
          <w:sz w:val="20"/>
          <w:szCs w:val="20"/>
          <w:lang w:val="en-AU"/>
        </w:rPr>
        <w:t>листа</w:t>
      </w:r>
      <w:proofErr w:type="spellEnd"/>
      <w:r w:rsidR="00C42DA2" w:rsidRPr="00BF78D1">
        <w:rPr>
          <w:rFonts w:ascii="Calibri" w:hAnsi="Calibri" w:cs="Calibri"/>
          <w:sz w:val="20"/>
          <w:szCs w:val="20"/>
          <w:lang w:val="en-AU"/>
        </w:rPr>
        <w:t xml:space="preserve"> </w:t>
      </w:r>
      <w:proofErr w:type="spellStart"/>
      <w:r w:rsidR="00C42DA2" w:rsidRPr="00BF78D1">
        <w:rPr>
          <w:rFonts w:ascii="Calibri" w:hAnsi="Calibri" w:cs="Calibri"/>
          <w:sz w:val="20"/>
          <w:szCs w:val="20"/>
          <w:lang w:val="en-AU"/>
        </w:rPr>
        <w:t>на</w:t>
      </w:r>
      <w:proofErr w:type="spellEnd"/>
      <w:r w:rsidR="00C42DA2" w:rsidRPr="00BF78D1">
        <w:rPr>
          <w:rFonts w:ascii="Calibri" w:hAnsi="Calibri" w:cs="Calibri"/>
          <w:sz w:val="20"/>
          <w:szCs w:val="20"/>
          <w:lang w:val="en-AU"/>
        </w:rPr>
        <w:t xml:space="preserve"> </w:t>
      </w:r>
      <w:proofErr w:type="spellStart"/>
      <w:r w:rsidR="00C42DA2" w:rsidRPr="00BF78D1">
        <w:rPr>
          <w:rFonts w:ascii="Calibri" w:hAnsi="Calibri" w:cs="Calibri"/>
          <w:sz w:val="20"/>
          <w:szCs w:val="20"/>
          <w:lang w:val="en-AU"/>
        </w:rPr>
        <w:t>девизниот</w:t>
      </w:r>
      <w:proofErr w:type="spellEnd"/>
      <w:r w:rsidR="00C42DA2" w:rsidRPr="00BF78D1">
        <w:rPr>
          <w:rFonts w:ascii="Calibri" w:hAnsi="Calibri" w:cs="Calibri"/>
          <w:sz w:val="20"/>
          <w:szCs w:val="20"/>
          <w:lang w:val="en-AU"/>
        </w:rPr>
        <w:t xml:space="preserve"> </w:t>
      </w:r>
      <w:proofErr w:type="spellStart"/>
      <w:r w:rsidR="00C42DA2" w:rsidRPr="00BF78D1">
        <w:rPr>
          <w:rFonts w:ascii="Calibri" w:hAnsi="Calibri" w:cs="Calibri"/>
          <w:sz w:val="20"/>
          <w:szCs w:val="20"/>
          <w:lang w:val="en-AU"/>
        </w:rPr>
        <w:t>пазар</w:t>
      </w:r>
      <w:proofErr w:type="spellEnd"/>
      <w:r w:rsidR="00C42DA2" w:rsidRPr="00BF78D1">
        <w:rPr>
          <w:rFonts w:ascii="Calibri" w:hAnsi="Calibri" w:cs="Calibri"/>
          <w:sz w:val="20"/>
          <w:szCs w:val="20"/>
          <w:lang w:val="en-AU"/>
        </w:rPr>
        <w:t xml:space="preserve"> </w:t>
      </w:r>
      <w:proofErr w:type="spellStart"/>
      <w:r w:rsidR="00C42DA2" w:rsidRPr="00BF78D1">
        <w:rPr>
          <w:rFonts w:ascii="Calibri" w:hAnsi="Calibri" w:cs="Calibri"/>
          <w:sz w:val="20"/>
          <w:szCs w:val="20"/>
          <w:lang w:val="en-AU"/>
        </w:rPr>
        <w:t>на</w:t>
      </w:r>
      <w:proofErr w:type="spellEnd"/>
      <w:r w:rsidR="00C42DA2" w:rsidRPr="00BF78D1">
        <w:rPr>
          <w:rFonts w:ascii="Calibri" w:hAnsi="Calibri" w:cs="Calibri"/>
          <w:sz w:val="20"/>
          <w:szCs w:val="20"/>
          <w:lang w:val="en-AU"/>
        </w:rPr>
        <w:t xml:space="preserve"> </w:t>
      </w:r>
      <w:proofErr w:type="spellStart"/>
      <w:r w:rsidR="00C42DA2" w:rsidRPr="00BF78D1">
        <w:rPr>
          <w:rFonts w:ascii="Calibri" w:hAnsi="Calibri" w:cs="Calibri"/>
          <w:sz w:val="20"/>
          <w:szCs w:val="20"/>
          <w:lang w:val="en-AU"/>
        </w:rPr>
        <w:t>Банката</w:t>
      </w:r>
      <w:proofErr w:type="spellEnd"/>
      <w:r w:rsidR="00C42DA2" w:rsidRPr="00BF78D1">
        <w:rPr>
          <w:rFonts w:ascii="Calibri" w:hAnsi="Calibri" w:cs="Calibri"/>
          <w:sz w:val="20"/>
          <w:szCs w:val="20"/>
          <w:lang w:val="en-AU"/>
        </w:rPr>
        <w:t xml:space="preserve">, </w:t>
      </w:r>
      <w:proofErr w:type="spellStart"/>
      <w:r w:rsidR="00C42DA2" w:rsidRPr="00BF78D1">
        <w:rPr>
          <w:rFonts w:ascii="Calibri" w:hAnsi="Calibri" w:cs="Calibri"/>
          <w:sz w:val="20"/>
          <w:szCs w:val="20"/>
          <w:lang w:val="en-AU"/>
        </w:rPr>
        <w:t>на</w:t>
      </w:r>
      <w:proofErr w:type="spellEnd"/>
      <w:r w:rsidR="00C42DA2" w:rsidRPr="00BF78D1">
        <w:rPr>
          <w:rFonts w:ascii="Calibri" w:hAnsi="Calibri" w:cs="Calibri"/>
          <w:sz w:val="20"/>
          <w:szCs w:val="20"/>
          <w:lang w:val="en-AU"/>
        </w:rPr>
        <w:t xml:space="preserve"> </w:t>
      </w:r>
      <w:proofErr w:type="spellStart"/>
      <w:r w:rsidR="00C42DA2" w:rsidRPr="00BF78D1">
        <w:rPr>
          <w:rFonts w:ascii="Calibri" w:hAnsi="Calibri" w:cs="Calibri"/>
          <w:sz w:val="20"/>
          <w:szCs w:val="20"/>
          <w:lang w:val="en-AU"/>
        </w:rPr>
        <w:t>денот</w:t>
      </w:r>
      <w:proofErr w:type="spellEnd"/>
      <w:r w:rsidR="00C42DA2" w:rsidRPr="00BF78D1">
        <w:rPr>
          <w:rFonts w:ascii="Calibri" w:hAnsi="Calibri" w:cs="Calibri"/>
          <w:sz w:val="20"/>
          <w:szCs w:val="20"/>
          <w:lang w:val="en-AU"/>
        </w:rPr>
        <w:t xml:space="preserve"> </w:t>
      </w:r>
      <w:proofErr w:type="spellStart"/>
      <w:r w:rsidR="00C42DA2" w:rsidRPr="00BF78D1">
        <w:rPr>
          <w:rFonts w:ascii="Calibri" w:hAnsi="Calibri" w:cs="Calibri"/>
          <w:sz w:val="20"/>
          <w:szCs w:val="20"/>
          <w:lang w:val="en-AU"/>
        </w:rPr>
        <w:t>на</w:t>
      </w:r>
      <w:proofErr w:type="spellEnd"/>
      <w:r w:rsidR="00C42DA2" w:rsidRPr="00BF78D1">
        <w:rPr>
          <w:rFonts w:ascii="Calibri" w:hAnsi="Calibri" w:cs="Calibri"/>
          <w:sz w:val="20"/>
          <w:szCs w:val="20"/>
          <w:lang w:val="en-AU"/>
        </w:rPr>
        <w:t xml:space="preserve"> </w:t>
      </w:r>
      <w:r w:rsidR="00C42DA2" w:rsidRPr="00BF78D1">
        <w:rPr>
          <w:rFonts w:ascii="Calibri" w:hAnsi="Calibri" w:cs="Calibri"/>
          <w:sz w:val="20"/>
          <w:szCs w:val="20"/>
        </w:rPr>
        <w:t>исплата</w:t>
      </w:r>
      <w:r w:rsidR="00C42DA2" w:rsidRPr="00BF78D1">
        <w:rPr>
          <w:rFonts w:ascii="Calibri" w:hAnsi="Calibri" w:cs="Calibri"/>
          <w:sz w:val="20"/>
          <w:szCs w:val="20"/>
          <w:lang w:val="en-AU"/>
        </w:rPr>
        <w:t xml:space="preserve"> </w:t>
      </w:r>
      <w:proofErr w:type="spellStart"/>
      <w:r w:rsidR="00C42DA2" w:rsidRPr="00BF78D1">
        <w:rPr>
          <w:rFonts w:ascii="Calibri" w:hAnsi="Calibri" w:cs="Calibri"/>
          <w:sz w:val="20"/>
          <w:szCs w:val="20"/>
          <w:lang w:val="en-AU"/>
        </w:rPr>
        <w:t>на</w:t>
      </w:r>
      <w:proofErr w:type="spellEnd"/>
      <w:r w:rsidR="00C42DA2" w:rsidRPr="00BF78D1">
        <w:rPr>
          <w:rFonts w:ascii="Calibri" w:hAnsi="Calibri" w:cs="Calibri"/>
          <w:sz w:val="20"/>
          <w:szCs w:val="20"/>
          <w:lang w:val="en-AU"/>
        </w:rPr>
        <w:t xml:space="preserve"> </w:t>
      </w:r>
      <w:proofErr w:type="spellStart"/>
      <w:r w:rsidR="00C42DA2" w:rsidRPr="00BF78D1">
        <w:rPr>
          <w:rFonts w:ascii="Calibri" w:hAnsi="Calibri" w:cs="Calibri"/>
          <w:sz w:val="20"/>
          <w:szCs w:val="20"/>
          <w:lang w:val="en-AU"/>
        </w:rPr>
        <w:t>средствата</w:t>
      </w:r>
      <w:proofErr w:type="spellEnd"/>
      <w:r w:rsidR="00C42DA2" w:rsidRPr="00BF78D1">
        <w:rPr>
          <w:rFonts w:ascii="Calibri" w:hAnsi="Calibri" w:cs="Calibri"/>
          <w:sz w:val="20"/>
          <w:szCs w:val="20"/>
        </w:rPr>
        <w:t>.</w:t>
      </w:r>
    </w:p>
    <w:p w14:paraId="27B4959F" w14:textId="43DAB98A" w:rsidR="00566D99" w:rsidRPr="00BF78D1" w:rsidRDefault="00566D99" w:rsidP="00C16BDE">
      <w:pPr>
        <w:pStyle w:val="ListParagraph"/>
        <w:numPr>
          <w:ilvl w:val="0"/>
          <w:numId w:val="10"/>
        </w:numPr>
        <w:ind w:left="270" w:right="0" w:hanging="270"/>
        <w:rPr>
          <w:rFonts w:ascii="Calibri" w:hAnsi="Calibri" w:cs="Calibri"/>
          <w:sz w:val="20"/>
          <w:szCs w:val="20"/>
        </w:rPr>
      </w:pPr>
      <w:r w:rsidRPr="00BF78D1">
        <w:rPr>
          <w:rFonts w:ascii="Calibri" w:hAnsi="Calibri" w:cs="Calibri"/>
          <w:sz w:val="20"/>
          <w:szCs w:val="20"/>
        </w:rPr>
        <w:t xml:space="preserve">Со потпишување на Договор за станбен кредит , Кредитокорисникот ја овластува Банката да ги пренесе одобрените средства од кредитот веднаш </w:t>
      </w:r>
      <w:r w:rsidR="006D4769" w:rsidRPr="00BF78D1">
        <w:rPr>
          <w:rFonts w:ascii="Calibri" w:hAnsi="Calibri" w:cs="Calibri"/>
          <w:sz w:val="20"/>
          <w:szCs w:val="20"/>
        </w:rPr>
        <w:t xml:space="preserve">од негова сметка </w:t>
      </w:r>
      <w:r w:rsidRPr="00BF78D1">
        <w:rPr>
          <w:rFonts w:ascii="Calibri" w:hAnsi="Calibri" w:cs="Calibri"/>
          <w:sz w:val="20"/>
          <w:szCs w:val="20"/>
        </w:rPr>
        <w:t xml:space="preserve">на сметката која продавачот на </w:t>
      </w:r>
      <w:r w:rsidR="00AD2C77" w:rsidRPr="00BF78D1">
        <w:rPr>
          <w:rFonts w:ascii="Calibri" w:hAnsi="Calibri" w:cs="Calibri"/>
          <w:sz w:val="20"/>
          <w:szCs w:val="20"/>
        </w:rPr>
        <w:t>имот</w:t>
      </w:r>
      <w:r w:rsidRPr="00BF78D1">
        <w:rPr>
          <w:rFonts w:ascii="Calibri" w:hAnsi="Calibri" w:cs="Calibri"/>
          <w:sz w:val="20"/>
          <w:szCs w:val="20"/>
        </w:rPr>
        <w:t xml:space="preserve"> ја наведува во Преддоговорот за купопродажба и во Полномошното.</w:t>
      </w:r>
    </w:p>
    <w:p w14:paraId="1D9400DB" w14:textId="102C5985" w:rsidR="00EC04A6" w:rsidRPr="00BF78D1" w:rsidRDefault="00DF7CBB" w:rsidP="00C16BDE">
      <w:pPr>
        <w:pStyle w:val="ListParagraph"/>
        <w:numPr>
          <w:ilvl w:val="0"/>
          <w:numId w:val="10"/>
        </w:numPr>
        <w:tabs>
          <w:tab w:val="left" w:pos="90"/>
        </w:tabs>
        <w:spacing w:after="0" w:line="240" w:lineRule="auto"/>
        <w:ind w:left="270" w:right="0" w:hanging="270"/>
        <w:rPr>
          <w:rFonts w:ascii="Calibri" w:hAnsi="Calibri" w:cs="Calibri"/>
          <w:sz w:val="20"/>
          <w:szCs w:val="20"/>
        </w:rPr>
      </w:pPr>
      <w:r w:rsidRPr="00BF78D1">
        <w:rPr>
          <w:rFonts w:ascii="Calibri" w:hAnsi="Calibri" w:cs="Calibri"/>
          <w:sz w:val="20"/>
          <w:szCs w:val="20"/>
        </w:rPr>
        <w:t xml:space="preserve">Кредитот се става во отплата </w:t>
      </w:r>
      <w:r w:rsidR="002E7F43" w:rsidRPr="00BF78D1">
        <w:rPr>
          <w:rFonts w:ascii="Calibri" w:hAnsi="Calibri" w:cs="Calibri"/>
          <w:sz w:val="20"/>
          <w:szCs w:val="20"/>
        </w:rPr>
        <w:t>15-тиот</w:t>
      </w:r>
      <w:r w:rsidR="00226073" w:rsidRPr="00BF78D1">
        <w:rPr>
          <w:rFonts w:ascii="Calibri" w:hAnsi="Calibri" w:cs="Calibri"/>
          <w:sz w:val="20"/>
          <w:szCs w:val="20"/>
        </w:rPr>
        <w:t xml:space="preserve"> ден од следниот месец од денот кога се ставени на располагање средствата од кредитот на платежната сметка на Корисникот</w:t>
      </w:r>
      <w:r w:rsidR="00226073" w:rsidRPr="00BF78D1">
        <w:rPr>
          <w:rFonts w:cs="Calibri"/>
          <w:sz w:val="20"/>
          <w:szCs w:val="20"/>
        </w:rPr>
        <w:t>.</w:t>
      </w:r>
      <w:r w:rsidR="00226073" w:rsidRPr="00BF78D1">
        <w:rPr>
          <w:rFonts w:ascii="Calibri" w:hAnsi="Calibri" w:cs="Calibri"/>
          <w:sz w:val="20"/>
          <w:szCs w:val="20"/>
        </w:rPr>
        <w:t xml:space="preserve"> </w:t>
      </w:r>
    </w:p>
    <w:p w14:paraId="5A4547B1" w14:textId="0430A49C" w:rsidR="00B31A25" w:rsidRPr="00BF78D1" w:rsidRDefault="000E313C" w:rsidP="00E3215F">
      <w:pPr>
        <w:pStyle w:val="ListParagraph"/>
        <w:numPr>
          <w:ilvl w:val="0"/>
          <w:numId w:val="10"/>
        </w:numPr>
        <w:tabs>
          <w:tab w:val="left" w:pos="90"/>
        </w:tabs>
        <w:spacing w:after="0" w:line="240" w:lineRule="auto"/>
        <w:ind w:left="270" w:right="0" w:hanging="270"/>
        <w:rPr>
          <w:rFonts w:ascii="Calibri" w:hAnsi="Calibri" w:cs="Calibri"/>
          <w:sz w:val="20"/>
          <w:szCs w:val="20"/>
        </w:rPr>
      </w:pPr>
      <w:r w:rsidRPr="00BF78D1">
        <w:rPr>
          <w:rFonts w:ascii="Calibri" w:hAnsi="Calibri" w:cs="Calibri"/>
          <w:sz w:val="20"/>
          <w:szCs w:val="20"/>
        </w:rPr>
        <w:t xml:space="preserve">Рокот на отплата на кредитот е согласно амортизациониот план и е пресметан од денот на ставање на располагање на средствата на платежната сметка на Корисникот до денот на доспевање на последниот ануитет согласно амортизациониот план.  </w:t>
      </w:r>
    </w:p>
    <w:p w14:paraId="223FE59D" w14:textId="0FCDD3B1" w:rsidR="00452F39" w:rsidRPr="00BF78D1" w:rsidRDefault="00452F39" w:rsidP="007934B6">
      <w:pPr>
        <w:pStyle w:val="ListParagraph"/>
        <w:numPr>
          <w:ilvl w:val="0"/>
          <w:numId w:val="13"/>
        </w:numPr>
        <w:tabs>
          <w:tab w:val="left" w:pos="90"/>
        </w:tabs>
        <w:spacing w:after="0" w:line="240" w:lineRule="auto"/>
        <w:ind w:left="0" w:right="0" w:firstLine="0"/>
        <w:rPr>
          <w:rFonts w:ascii="Calibri" w:hAnsi="Calibri" w:cs="Calibri"/>
          <w:b/>
          <w:bCs/>
          <w:sz w:val="22"/>
          <w:szCs w:val="22"/>
        </w:rPr>
      </w:pPr>
      <w:r w:rsidRPr="00BF78D1">
        <w:rPr>
          <w:rFonts w:ascii="Calibri" w:hAnsi="Calibri" w:cs="Calibri"/>
          <w:b/>
          <w:bCs/>
          <w:sz w:val="22"/>
          <w:szCs w:val="22"/>
        </w:rPr>
        <w:t>КОРИСТЕЊЕ</w:t>
      </w:r>
      <w:r w:rsidR="009A30A2" w:rsidRPr="00BF78D1">
        <w:rPr>
          <w:rFonts w:ascii="Calibri" w:hAnsi="Calibri" w:cs="Calibri"/>
          <w:b/>
          <w:bCs/>
          <w:sz w:val="22"/>
          <w:szCs w:val="22"/>
        </w:rPr>
        <w:t xml:space="preserve"> И ОБВРСКИ ПО</w:t>
      </w:r>
      <w:r w:rsidRPr="00BF78D1">
        <w:rPr>
          <w:rFonts w:ascii="Calibri" w:hAnsi="Calibri" w:cs="Calibri"/>
          <w:b/>
          <w:bCs/>
          <w:sz w:val="22"/>
          <w:szCs w:val="22"/>
        </w:rPr>
        <w:t xml:space="preserve"> КРЕДИТНИОТ ПРОИЗВОД</w:t>
      </w:r>
      <w:r w:rsidR="009A30A2" w:rsidRPr="00BF78D1">
        <w:rPr>
          <w:rFonts w:ascii="Calibri" w:hAnsi="Calibri" w:cs="Calibri"/>
          <w:b/>
          <w:bCs/>
          <w:sz w:val="22"/>
          <w:szCs w:val="22"/>
        </w:rPr>
        <w:t xml:space="preserve"> </w:t>
      </w:r>
    </w:p>
    <w:p w14:paraId="0858867D" w14:textId="5E7287A6" w:rsidR="00452F39" w:rsidRPr="00BF78D1" w:rsidRDefault="00452F39" w:rsidP="00715511">
      <w:pPr>
        <w:pStyle w:val="ListParagraph"/>
        <w:numPr>
          <w:ilvl w:val="0"/>
          <w:numId w:val="11"/>
        </w:numPr>
        <w:ind w:left="360" w:right="0"/>
        <w:rPr>
          <w:rFonts w:ascii="Calibri" w:hAnsi="Calibri" w:cs="Calibri"/>
          <w:sz w:val="20"/>
          <w:szCs w:val="20"/>
        </w:rPr>
      </w:pPr>
      <w:r w:rsidRPr="00BF78D1">
        <w:rPr>
          <w:rFonts w:ascii="Calibri" w:hAnsi="Calibri" w:cs="Calibri"/>
          <w:sz w:val="20"/>
          <w:szCs w:val="20"/>
        </w:rPr>
        <w:t>За времетраењето на Договорот, Кредитокорисникот</w:t>
      </w:r>
      <w:r w:rsidR="009A30A2" w:rsidRPr="00BF78D1">
        <w:rPr>
          <w:rFonts w:ascii="Calibri" w:hAnsi="Calibri" w:cs="Calibri"/>
          <w:sz w:val="20"/>
          <w:szCs w:val="20"/>
        </w:rPr>
        <w:t xml:space="preserve"> </w:t>
      </w:r>
      <w:r w:rsidRPr="00BF78D1">
        <w:rPr>
          <w:rFonts w:ascii="Calibri" w:hAnsi="Calibri" w:cs="Calibri"/>
          <w:sz w:val="20"/>
          <w:szCs w:val="20"/>
        </w:rPr>
        <w:t xml:space="preserve">е обврзан: </w:t>
      </w:r>
    </w:p>
    <w:p w14:paraId="12A0C180" w14:textId="77777777" w:rsidR="00E3215F" w:rsidRPr="00BF78D1" w:rsidRDefault="00452F39" w:rsidP="00715511">
      <w:pPr>
        <w:pStyle w:val="ListParagraph"/>
        <w:numPr>
          <w:ilvl w:val="0"/>
          <w:numId w:val="5"/>
        </w:numPr>
        <w:ind w:left="360" w:right="0"/>
        <w:rPr>
          <w:rFonts w:ascii="Calibri" w:hAnsi="Calibri" w:cs="Calibri"/>
          <w:sz w:val="20"/>
          <w:szCs w:val="20"/>
        </w:rPr>
      </w:pPr>
      <w:r w:rsidRPr="00BF78D1">
        <w:rPr>
          <w:rFonts w:ascii="Calibri" w:hAnsi="Calibri" w:cs="Calibri"/>
          <w:sz w:val="20"/>
          <w:szCs w:val="20"/>
        </w:rPr>
        <w:t xml:space="preserve">да го користи кредитниот производ само за намената предвидена во договорот; </w:t>
      </w:r>
    </w:p>
    <w:p w14:paraId="472C23B4" w14:textId="02D2811A" w:rsidR="00452F39" w:rsidRPr="00BF78D1" w:rsidRDefault="00E3215F" w:rsidP="00715511">
      <w:pPr>
        <w:pStyle w:val="ListParagraph"/>
        <w:numPr>
          <w:ilvl w:val="0"/>
          <w:numId w:val="5"/>
        </w:numPr>
        <w:ind w:left="360" w:right="0"/>
        <w:rPr>
          <w:rFonts w:ascii="Calibri" w:hAnsi="Calibri" w:cs="Calibri"/>
          <w:sz w:val="20"/>
          <w:szCs w:val="20"/>
        </w:rPr>
      </w:pPr>
      <w:r w:rsidRPr="00BF78D1">
        <w:rPr>
          <w:rFonts w:ascii="Calibri" w:hAnsi="Calibri" w:cs="Calibri"/>
          <w:sz w:val="20"/>
          <w:szCs w:val="20"/>
        </w:rPr>
        <w:t>лично да ги надоместува своите месечни обврски согласно амортизациониот план</w:t>
      </w:r>
      <w:r w:rsidR="00452F39" w:rsidRPr="00BF78D1">
        <w:rPr>
          <w:rFonts w:ascii="Calibri" w:hAnsi="Calibri" w:cs="Calibri"/>
          <w:sz w:val="20"/>
          <w:szCs w:val="20"/>
        </w:rPr>
        <w:tab/>
      </w:r>
    </w:p>
    <w:p w14:paraId="48761F70" w14:textId="2671A41F" w:rsidR="005D233E" w:rsidRPr="00BF78D1" w:rsidRDefault="005D233E" w:rsidP="00715511">
      <w:pPr>
        <w:pStyle w:val="ListParagraph"/>
        <w:numPr>
          <w:ilvl w:val="0"/>
          <w:numId w:val="5"/>
        </w:numPr>
        <w:ind w:left="360" w:right="0"/>
        <w:rPr>
          <w:rFonts w:ascii="Calibri" w:hAnsi="Calibri" w:cs="Calibri"/>
          <w:sz w:val="20"/>
          <w:szCs w:val="20"/>
        </w:rPr>
      </w:pPr>
      <w:r w:rsidRPr="00BF78D1">
        <w:rPr>
          <w:rFonts w:ascii="Calibri" w:hAnsi="Calibri" w:cs="Calibri"/>
          <w:sz w:val="20"/>
          <w:szCs w:val="20"/>
        </w:rPr>
        <w:t>редовно да ги подмирува достасаните обврски,</w:t>
      </w:r>
      <w:r w:rsidR="000854C7" w:rsidRPr="00BF78D1">
        <w:rPr>
          <w:rFonts w:ascii="Calibri" w:hAnsi="Calibri" w:cs="Calibri"/>
          <w:sz w:val="20"/>
          <w:szCs w:val="20"/>
        </w:rPr>
        <w:t xml:space="preserve"> </w:t>
      </w:r>
      <w:r w:rsidRPr="00BF78D1">
        <w:rPr>
          <w:rFonts w:ascii="Calibri" w:hAnsi="Calibri" w:cs="Calibri"/>
          <w:sz w:val="20"/>
          <w:szCs w:val="20"/>
        </w:rPr>
        <w:t>согласно амортизационен план</w:t>
      </w:r>
      <w:r w:rsidRPr="00BF78D1">
        <w:rPr>
          <w:rFonts w:ascii="Calibri" w:hAnsi="Calibri" w:cs="Calibri"/>
          <w:sz w:val="20"/>
          <w:szCs w:val="20"/>
          <w:lang w:val="en-US"/>
        </w:rPr>
        <w:t>;</w:t>
      </w:r>
    </w:p>
    <w:p w14:paraId="0362965F" w14:textId="77777777" w:rsidR="00452F39" w:rsidRPr="00BF78D1" w:rsidRDefault="00452F39" w:rsidP="00715511">
      <w:pPr>
        <w:pStyle w:val="ListParagraph"/>
        <w:numPr>
          <w:ilvl w:val="0"/>
          <w:numId w:val="5"/>
        </w:numPr>
        <w:ind w:left="360" w:right="0"/>
        <w:rPr>
          <w:rFonts w:ascii="Calibri" w:hAnsi="Calibri" w:cs="Calibri"/>
          <w:sz w:val="20"/>
          <w:szCs w:val="20"/>
        </w:rPr>
      </w:pPr>
      <w:r w:rsidRPr="00BF78D1">
        <w:rPr>
          <w:rFonts w:ascii="Calibri" w:hAnsi="Calibri" w:cs="Calibri"/>
          <w:sz w:val="20"/>
          <w:szCs w:val="20"/>
        </w:rPr>
        <w:t>навремено да обезбедува средства на сметката за плаќање на обврските;</w:t>
      </w:r>
    </w:p>
    <w:p w14:paraId="782F7627" w14:textId="1C558C0E" w:rsidR="00452F39" w:rsidRPr="00BF78D1" w:rsidRDefault="00452F39" w:rsidP="00715511">
      <w:pPr>
        <w:pStyle w:val="ListParagraph"/>
        <w:numPr>
          <w:ilvl w:val="0"/>
          <w:numId w:val="5"/>
        </w:numPr>
        <w:ind w:left="360" w:right="0"/>
        <w:rPr>
          <w:rFonts w:ascii="Calibri" w:hAnsi="Calibri" w:cs="Calibri"/>
          <w:sz w:val="20"/>
          <w:szCs w:val="20"/>
        </w:rPr>
      </w:pPr>
      <w:r w:rsidRPr="00BF78D1">
        <w:rPr>
          <w:rFonts w:ascii="Calibri" w:hAnsi="Calibri" w:cs="Calibri"/>
          <w:sz w:val="20"/>
          <w:szCs w:val="20"/>
        </w:rPr>
        <w:t xml:space="preserve">да ги доставува на Банката сите измени или дополнувања на документите, кои </w:t>
      </w:r>
      <w:r w:rsidR="00AD2C77" w:rsidRPr="00BF78D1">
        <w:rPr>
          <w:rFonts w:ascii="Calibri" w:hAnsi="Calibri" w:cs="Calibri"/>
          <w:sz w:val="20"/>
          <w:szCs w:val="20"/>
        </w:rPr>
        <w:t>претходно</w:t>
      </w:r>
      <w:r w:rsidRPr="00BF78D1">
        <w:rPr>
          <w:rFonts w:ascii="Calibri" w:hAnsi="Calibri" w:cs="Calibri"/>
          <w:sz w:val="20"/>
          <w:szCs w:val="20"/>
        </w:rPr>
        <w:t xml:space="preserve"> биле доставени до Банката, во рок од 5 дена од нивната измена/дополнување, како и да доставува дополнителна документација која е од значење за банкарска анализа и контрола на барање на Банката</w:t>
      </w:r>
    </w:p>
    <w:p w14:paraId="4FD4A67C" w14:textId="77777777" w:rsidR="00452F39" w:rsidRPr="00BF78D1" w:rsidRDefault="00452F39" w:rsidP="00715511">
      <w:pPr>
        <w:pStyle w:val="ListParagraph"/>
        <w:numPr>
          <w:ilvl w:val="0"/>
          <w:numId w:val="5"/>
        </w:numPr>
        <w:ind w:left="360" w:right="0"/>
        <w:rPr>
          <w:rFonts w:ascii="Calibri" w:hAnsi="Calibri" w:cs="Calibri"/>
          <w:sz w:val="20"/>
          <w:szCs w:val="20"/>
        </w:rPr>
      </w:pPr>
      <w:r w:rsidRPr="00BF78D1">
        <w:rPr>
          <w:rFonts w:ascii="Calibri" w:hAnsi="Calibri" w:cs="Calibri"/>
          <w:sz w:val="20"/>
          <w:szCs w:val="20"/>
        </w:rPr>
        <w:t>неодложно да ја извести Банката за било какова промена на податоци кои се вклучени во договорот</w:t>
      </w:r>
    </w:p>
    <w:p w14:paraId="2C03C7AD" w14:textId="77777777" w:rsidR="00452F39" w:rsidRPr="00BF78D1" w:rsidRDefault="00452F39" w:rsidP="00715511">
      <w:pPr>
        <w:pStyle w:val="ListParagraph"/>
        <w:numPr>
          <w:ilvl w:val="0"/>
          <w:numId w:val="5"/>
        </w:numPr>
        <w:ind w:left="360" w:right="0"/>
        <w:rPr>
          <w:rFonts w:ascii="Calibri" w:hAnsi="Calibri" w:cs="Calibri"/>
          <w:sz w:val="20"/>
          <w:szCs w:val="20"/>
        </w:rPr>
      </w:pPr>
      <w:r w:rsidRPr="00BF78D1">
        <w:rPr>
          <w:rFonts w:ascii="Calibri" w:hAnsi="Calibri" w:cs="Calibri"/>
          <w:sz w:val="20"/>
          <w:szCs w:val="20"/>
        </w:rPr>
        <w:t>да достави изјава за поврзани лица, по образец, и писмено да ја известува Банката за секоја промена на впишаните податоци во изјавата како и за секоја нова поврзаност со трети лица, во рок од 30 дена од настанувањето на таквата поврзаност.</w:t>
      </w:r>
    </w:p>
    <w:p w14:paraId="28100F84" w14:textId="77777777" w:rsidR="00452F39" w:rsidRPr="00BF78D1" w:rsidRDefault="00452F39" w:rsidP="00715511">
      <w:pPr>
        <w:pStyle w:val="ListParagraph"/>
        <w:numPr>
          <w:ilvl w:val="0"/>
          <w:numId w:val="5"/>
        </w:numPr>
        <w:ind w:left="360" w:right="0"/>
        <w:rPr>
          <w:rFonts w:ascii="Calibri" w:hAnsi="Calibri" w:cs="Calibri"/>
          <w:sz w:val="20"/>
          <w:szCs w:val="20"/>
        </w:rPr>
      </w:pPr>
      <w:r w:rsidRPr="00BF78D1">
        <w:rPr>
          <w:rFonts w:ascii="Calibri" w:hAnsi="Calibri" w:cs="Calibri"/>
          <w:sz w:val="20"/>
          <w:szCs w:val="20"/>
        </w:rPr>
        <w:t>неодложно да ја извести Банката за настанати состојби кои создаваат објективна неможност или ја доведуваат под сомнение можноста за исполнувањето на обврските по договорот.</w:t>
      </w:r>
    </w:p>
    <w:p w14:paraId="4BD7613B" w14:textId="77777777" w:rsidR="00452F39" w:rsidRPr="00BF78D1" w:rsidRDefault="00452F39" w:rsidP="00715511">
      <w:pPr>
        <w:pStyle w:val="ListParagraph"/>
        <w:numPr>
          <w:ilvl w:val="0"/>
          <w:numId w:val="5"/>
        </w:numPr>
        <w:ind w:left="360" w:right="0"/>
        <w:rPr>
          <w:rFonts w:ascii="Calibri" w:hAnsi="Calibri" w:cs="Calibri"/>
          <w:sz w:val="20"/>
          <w:szCs w:val="20"/>
        </w:rPr>
      </w:pPr>
      <w:r w:rsidRPr="00BF78D1">
        <w:rPr>
          <w:rFonts w:ascii="Calibri" w:hAnsi="Calibri" w:cs="Calibri"/>
          <w:sz w:val="20"/>
          <w:szCs w:val="20"/>
        </w:rPr>
        <w:lastRenderedPageBreak/>
        <w:t>да и овозможи на Банката проверка на сите извештаи, податоци и документи со кои се докажува неговата платежна способност, како и на други документи и информации кои се однесуваат на или се во врска со кредитниот производ.</w:t>
      </w:r>
    </w:p>
    <w:p w14:paraId="1A5829B0" w14:textId="77777777" w:rsidR="00452F39" w:rsidRPr="00BF78D1" w:rsidRDefault="00452F39" w:rsidP="00715511">
      <w:pPr>
        <w:pStyle w:val="ListParagraph"/>
        <w:numPr>
          <w:ilvl w:val="0"/>
          <w:numId w:val="5"/>
        </w:numPr>
        <w:ind w:left="360" w:right="0"/>
        <w:rPr>
          <w:rFonts w:ascii="Calibri" w:hAnsi="Calibri" w:cs="Calibri"/>
          <w:sz w:val="20"/>
          <w:szCs w:val="20"/>
        </w:rPr>
      </w:pPr>
      <w:r w:rsidRPr="00BF78D1">
        <w:rPr>
          <w:rFonts w:ascii="Calibri" w:hAnsi="Calibri" w:cs="Calibri"/>
          <w:sz w:val="20"/>
          <w:szCs w:val="20"/>
        </w:rPr>
        <w:t xml:space="preserve">доколку од било кои причини, го промени работното место или му престане работниот однос, за тоа веднаш без одлагање да ја извести Банката. Банката има право во наведениот случај, поради промена на кредитната способност на Кредитокорисникот да побара целосно враќање на кредитот и пред неговото доспевање, според условите во Договорот. </w:t>
      </w:r>
    </w:p>
    <w:p w14:paraId="1DCB0185" w14:textId="77777777" w:rsidR="00BB1434" w:rsidRPr="00BF78D1" w:rsidRDefault="00BB1434" w:rsidP="00715511">
      <w:pPr>
        <w:pStyle w:val="ListParagraph"/>
        <w:numPr>
          <w:ilvl w:val="0"/>
          <w:numId w:val="5"/>
        </w:numPr>
        <w:tabs>
          <w:tab w:val="left" w:pos="90"/>
        </w:tabs>
        <w:spacing w:after="0" w:line="240" w:lineRule="auto"/>
        <w:ind w:left="360" w:right="0"/>
        <w:rPr>
          <w:rFonts w:ascii="Calibri" w:hAnsi="Calibri" w:cs="Calibri"/>
          <w:sz w:val="20"/>
          <w:szCs w:val="20"/>
        </w:rPr>
      </w:pPr>
      <w:r w:rsidRPr="00BF78D1">
        <w:rPr>
          <w:rFonts w:ascii="Calibri" w:hAnsi="Calibri" w:cs="Calibri"/>
          <w:sz w:val="20"/>
          <w:szCs w:val="20"/>
        </w:rPr>
        <w:t xml:space="preserve">да ги надоместува своите месечни обврски согласно амортизациониот план. Ова е применливо и кога наплатата се врши со задршки од плата преку Административна забрана, доколку правното лице работодавец задоцни со исплата на платите или од било кои други причини не се изврши задршка на плата за наплата на достасани обврски по кредитот. </w:t>
      </w:r>
    </w:p>
    <w:p w14:paraId="50F58474" w14:textId="77777777" w:rsidR="00BB1434" w:rsidRPr="00BF78D1" w:rsidRDefault="00BB1434" w:rsidP="00715511">
      <w:pPr>
        <w:pStyle w:val="ListParagraph"/>
        <w:numPr>
          <w:ilvl w:val="0"/>
          <w:numId w:val="5"/>
        </w:numPr>
        <w:tabs>
          <w:tab w:val="left" w:pos="90"/>
        </w:tabs>
        <w:spacing w:after="0" w:line="240" w:lineRule="auto"/>
        <w:ind w:left="360" w:right="0"/>
        <w:rPr>
          <w:rFonts w:ascii="Calibri" w:hAnsi="Calibri" w:cs="Calibri"/>
          <w:sz w:val="20"/>
          <w:szCs w:val="20"/>
        </w:rPr>
      </w:pPr>
      <w:r w:rsidRPr="00BF78D1">
        <w:rPr>
          <w:rFonts w:ascii="Calibri" w:hAnsi="Calibri" w:cs="Calibri"/>
          <w:sz w:val="20"/>
          <w:szCs w:val="20"/>
        </w:rPr>
        <w:t>Отплата на обврските на Корисникот по користениот кредит е во денари согласно амортизациониот план. Кај кредит одобрен во евра, отплатата на обврските на Кредитокорисникот е во денари согласно амортизациониот план, според продажен курс на курсна листа на девизниот пазар на Банката на денот на плаќањето.</w:t>
      </w:r>
    </w:p>
    <w:p w14:paraId="6FD4E486" w14:textId="5A3097B3" w:rsidR="000A06DE" w:rsidRPr="00BF78D1" w:rsidRDefault="000A06DE" w:rsidP="00715511">
      <w:pPr>
        <w:pStyle w:val="ListParagraph"/>
        <w:numPr>
          <w:ilvl w:val="0"/>
          <w:numId w:val="11"/>
        </w:numPr>
        <w:tabs>
          <w:tab w:val="left" w:pos="0"/>
        </w:tabs>
        <w:ind w:left="360" w:right="0"/>
        <w:rPr>
          <w:rFonts w:ascii="Calibri" w:hAnsi="Calibri" w:cs="Calibri"/>
          <w:sz w:val="20"/>
          <w:szCs w:val="20"/>
        </w:rPr>
      </w:pPr>
      <w:r w:rsidRPr="00BF78D1">
        <w:rPr>
          <w:rFonts w:ascii="Calibri" w:hAnsi="Calibri" w:cs="Calibri"/>
          <w:sz w:val="20"/>
          <w:szCs w:val="20"/>
        </w:rPr>
        <w:t xml:space="preserve">Сите одредби од точка </w:t>
      </w:r>
      <w:r w:rsidRPr="00BF78D1">
        <w:rPr>
          <w:rFonts w:ascii="Calibri" w:hAnsi="Calibri" w:cs="Calibri"/>
          <w:sz w:val="20"/>
          <w:szCs w:val="20"/>
          <w:lang w:val="en-US"/>
        </w:rPr>
        <w:t>III</w:t>
      </w:r>
      <w:r w:rsidRPr="00BF78D1">
        <w:rPr>
          <w:rFonts w:ascii="Calibri" w:hAnsi="Calibri" w:cs="Calibri"/>
          <w:sz w:val="20"/>
          <w:szCs w:val="20"/>
        </w:rPr>
        <w:t xml:space="preserve"> </w:t>
      </w:r>
      <w:bookmarkStart w:id="0" w:name="_Hlk220503258"/>
      <w:r w:rsidR="00C81F45" w:rsidRPr="00BF78D1">
        <w:rPr>
          <w:rFonts w:ascii="Calibri" w:hAnsi="Calibri" w:cs="Calibri"/>
          <w:sz w:val="20"/>
          <w:szCs w:val="20"/>
        </w:rPr>
        <w:t>доколку</w:t>
      </w:r>
      <w:r w:rsidR="005E5585" w:rsidRPr="00BF78D1">
        <w:rPr>
          <w:rFonts w:ascii="Calibri" w:hAnsi="Calibri" w:cs="Calibri"/>
          <w:sz w:val="20"/>
          <w:szCs w:val="20"/>
        </w:rPr>
        <w:t xml:space="preserve"> </w:t>
      </w:r>
      <w:r w:rsidR="00E3215F" w:rsidRPr="00BF78D1">
        <w:rPr>
          <w:rFonts w:ascii="Calibri" w:hAnsi="Calibri" w:cs="Calibri"/>
          <w:sz w:val="20"/>
          <w:szCs w:val="20"/>
        </w:rPr>
        <w:t xml:space="preserve">се применливи важат </w:t>
      </w:r>
      <w:r w:rsidRPr="00BF78D1">
        <w:rPr>
          <w:rFonts w:ascii="Calibri" w:hAnsi="Calibri" w:cs="Calibri"/>
          <w:sz w:val="20"/>
          <w:szCs w:val="20"/>
        </w:rPr>
        <w:t>и за Кокредитокорисник</w:t>
      </w:r>
      <w:r w:rsidR="00501F94" w:rsidRPr="00BF78D1">
        <w:rPr>
          <w:rFonts w:ascii="Calibri" w:hAnsi="Calibri" w:cs="Calibri"/>
          <w:sz w:val="20"/>
          <w:szCs w:val="20"/>
          <w:lang w:val="en-US"/>
        </w:rPr>
        <w:t xml:space="preserve"> </w:t>
      </w:r>
      <w:r w:rsidR="00501F94" w:rsidRPr="00BF78D1">
        <w:rPr>
          <w:rFonts w:ascii="Calibri" w:hAnsi="Calibri" w:cs="Calibri"/>
          <w:sz w:val="20"/>
          <w:szCs w:val="20"/>
        </w:rPr>
        <w:t xml:space="preserve">и  </w:t>
      </w:r>
      <w:r w:rsidR="00E3215F" w:rsidRPr="00BF78D1">
        <w:rPr>
          <w:rFonts w:ascii="Calibri" w:hAnsi="Calibri" w:cs="Calibri"/>
          <w:sz w:val="20"/>
          <w:szCs w:val="20"/>
        </w:rPr>
        <w:t>Г</w:t>
      </w:r>
      <w:r w:rsidR="00501F94" w:rsidRPr="00BF78D1">
        <w:rPr>
          <w:rFonts w:ascii="Calibri" w:hAnsi="Calibri" w:cs="Calibri"/>
          <w:sz w:val="20"/>
          <w:szCs w:val="20"/>
        </w:rPr>
        <w:t>арантот,</w:t>
      </w:r>
      <w:r w:rsidRPr="00BF78D1">
        <w:rPr>
          <w:rFonts w:ascii="Calibri" w:hAnsi="Calibri" w:cs="Calibri"/>
          <w:sz w:val="20"/>
          <w:szCs w:val="20"/>
        </w:rPr>
        <w:t xml:space="preserve"> доколку такви лица се наведени како страни во склучениот Договор за кредит</w:t>
      </w:r>
      <w:r w:rsidR="005E5585" w:rsidRPr="00BF78D1">
        <w:rPr>
          <w:rFonts w:ascii="Calibri" w:hAnsi="Calibri" w:cs="Calibri"/>
          <w:sz w:val="20"/>
          <w:szCs w:val="20"/>
        </w:rPr>
        <w:t>.</w:t>
      </w:r>
      <w:r w:rsidR="00501F94" w:rsidRPr="00BF78D1">
        <w:rPr>
          <w:rFonts w:ascii="Calibri" w:hAnsi="Calibri" w:cs="Calibri"/>
          <w:sz w:val="20"/>
          <w:szCs w:val="20"/>
          <w:lang w:val="en-US"/>
        </w:rPr>
        <w:t xml:space="preserve"> </w:t>
      </w:r>
      <w:bookmarkEnd w:id="0"/>
    </w:p>
    <w:p w14:paraId="42BF4A64" w14:textId="77777777" w:rsidR="00715511" w:rsidRPr="00BF78D1" w:rsidRDefault="00D27EAD" w:rsidP="00715511">
      <w:pPr>
        <w:pStyle w:val="Heading1"/>
        <w:numPr>
          <w:ilvl w:val="0"/>
          <w:numId w:val="13"/>
        </w:numPr>
        <w:tabs>
          <w:tab w:val="left" w:pos="0"/>
        </w:tabs>
        <w:ind w:left="270" w:hanging="270"/>
        <w:rPr>
          <w:rFonts w:ascii="Calibri" w:hAnsi="Calibri" w:cs="Calibri"/>
          <w:b/>
          <w:bCs/>
          <w:sz w:val="22"/>
          <w:szCs w:val="22"/>
        </w:rPr>
      </w:pPr>
      <w:r w:rsidRPr="00BF78D1">
        <w:rPr>
          <w:rFonts w:ascii="Calibri" w:hAnsi="Calibri" w:cs="Calibri"/>
          <w:b/>
          <w:bCs/>
          <w:sz w:val="22"/>
          <w:szCs w:val="22"/>
        </w:rPr>
        <w:t xml:space="preserve">ПРЕСМЕТУВАЊЕ НА КАМАТИ </w:t>
      </w:r>
      <w:r w:rsidR="00ED63BC" w:rsidRPr="00BF78D1">
        <w:rPr>
          <w:rFonts w:ascii="Calibri" w:hAnsi="Calibri" w:cs="Calibri"/>
          <w:b/>
          <w:bCs/>
          <w:sz w:val="22"/>
          <w:szCs w:val="22"/>
        </w:rPr>
        <w:t>И ПРОВИЗИИ</w:t>
      </w:r>
    </w:p>
    <w:p w14:paraId="3B7ADE9F" w14:textId="13D08D09" w:rsidR="000A06DE" w:rsidRPr="00BF78D1" w:rsidRDefault="00ED63BC" w:rsidP="00715511">
      <w:pPr>
        <w:pStyle w:val="Heading1"/>
        <w:numPr>
          <w:ilvl w:val="0"/>
          <w:numId w:val="33"/>
        </w:numPr>
        <w:tabs>
          <w:tab w:val="left" w:pos="0"/>
          <w:tab w:val="left" w:pos="360"/>
          <w:tab w:val="left" w:pos="630"/>
        </w:tabs>
        <w:ind w:left="450" w:hanging="450"/>
        <w:rPr>
          <w:rFonts w:ascii="Calibri" w:hAnsi="Calibri" w:cs="Calibri"/>
          <w:b/>
          <w:bCs/>
          <w:sz w:val="20"/>
          <w:szCs w:val="20"/>
        </w:rPr>
      </w:pPr>
      <w:r w:rsidRPr="00BF78D1">
        <w:rPr>
          <w:rFonts w:ascii="Calibri" w:hAnsi="Calibri" w:cs="Calibri"/>
          <w:b/>
          <w:bCs/>
          <w:sz w:val="20"/>
          <w:szCs w:val="20"/>
        </w:rPr>
        <w:t>КАМАТИ</w:t>
      </w:r>
    </w:p>
    <w:p w14:paraId="3650B012" w14:textId="1CD5F119" w:rsidR="005C7EB5" w:rsidRPr="00BF78D1" w:rsidRDefault="00D27EAD" w:rsidP="00715511">
      <w:pPr>
        <w:pStyle w:val="ListParagraph"/>
        <w:numPr>
          <w:ilvl w:val="0"/>
          <w:numId w:val="22"/>
        </w:numPr>
        <w:ind w:left="360" w:right="0"/>
        <w:rPr>
          <w:rFonts w:ascii="Calibri" w:hAnsi="Calibri" w:cs="Calibri"/>
          <w:sz w:val="20"/>
          <w:szCs w:val="20"/>
        </w:rPr>
      </w:pPr>
      <w:r w:rsidRPr="00BF78D1">
        <w:rPr>
          <w:rFonts w:ascii="Calibri" w:hAnsi="Calibri" w:cs="Calibri"/>
          <w:sz w:val="20"/>
          <w:szCs w:val="20"/>
        </w:rPr>
        <w:t xml:space="preserve">Каматите за конкретниот кредитен производ се пресметуваат и побаруваат согласно условите прецизирани во </w:t>
      </w:r>
      <w:r w:rsidR="00324026" w:rsidRPr="00BF78D1">
        <w:rPr>
          <w:rFonts w:ascii="Calibri" w:hAnsi="Calibri" w:cs="Calibri"/>
          <w:sz w:val="20"/>
          <w:szCs w:val="20"/>
        </w:rPr>
        <w:t>склучениот Д</w:t>
      </w:r>
      <w:r w:rsidRPr="00BF78D1">
        <w:rPr>
          <w:rFonts w:ascii="Calibri" w:hAnsi="Calibri" w:cs="Calibri"/>
          <w:sz w:val="20"/>
          <w:szCs w:val="20"/>
        </w:rPr>
        <w:t>оговор. При пресметување на износ</w:t>
      </w:r>
      <w:r w:rsidR="00CB7EE4" w:rsidRPr="00BF78D1">
        <w:rPr>
          <w:rFonts w:ascii="Calibri" w:hAnsi="Calibri" w:cs="Calibri"/>
          <w:sz w:val="20"/>
          <w:szCs w:val="20"/>
        </w:rPr>
        <w:t>от</w:t>
      </w:r>
      <w:r w:rsidRPr="00BF78D1">
        <w:rPr>
          <w:rFonts w:ascii="Calibri" w:hAnsi="Calibri" w:cs="Calibri"/>
          <w:sz w:val="20"/>
          <w:szCs w:val="20"/>
        </w:rPr>
        <w:t xml:space="preserve"> на камат</w:t>
      </w:r>
      <w:r w:rsidR="00CB7EE4" w:rsidRPr="00BF78D1">
        <w:rPr>
          <w:rFonts w:ascii="Calibri" w:hAnsi="Calibri" w:cs="Calibri"/>
          <w:sz w:val="20"/>
          <w:szCs w:val="20"/>
        </w:rPr>
        <w:t>ата</w:t>
      </w:r>
      <w:r w:rsidRPr="00BF78D1">
        <w:rPr>
          <w:rFonts w:ascii="Calibri" w:hAnsi="Calibri" w:cs="Calibri"/>
          <w:sz w:val="20"/>
          <w:szCs w:val="20"/>
        </w:rPr>
        <w:t xml:space="preserve"> </w:t>
      </w:r>
      <w:r w:rsidR="00CB7EE4" w:rsidRPr="00BF78D1">
        <w:rPr>
          <w:rFonts w:ascii="Calibri" w:hAnsi="Calibri" w:cs="Calibri"/>
          <w:sz w:val="20"/>
          <w:szCs w:val="20"/>
        </w:rPr>
        <w:t xml:space="preserve"> </w:t>
      </w:r>
      <w:r w:rsidRPr="00BF78D1">
        <w:rPr>
          <w:rFonts w:ascii="Calibri" w:hAnsi="Calibri" w:cs="Calibri"/>
          <w:sz w:val="20"/>
          <w:szCs w:val="20"/>
        </w:rPr>
        <w:t xml:space="preserve">се користи Одлука за каматни стапки на </w:t>
      </w:r>
      <w:r w:rsidR="00E36D4D" w:rsidRPr="00BF78D1">
        <w:rPr>
          <w:rFonts w:ascii="Calibri" w:hAnsi="Calibri" w:cs="Calibri"/>
          <w:b/>
          <w:sz w:val="20"/>
          <w:szCs w:val="20"/>
        </w:rPr>
        <w:t>М Банка АД Скопје</w:t>
      </w:r>
      <w:r w:rsidR="00E2570E" w:rsidRPr="00BF78D1">
        <w:rPr>
          <w:rFonts w:ascii="Calibri" w:hAnsi="Calibri" w:cs="Calibri"/>
          <w:sz w:val="20"/>
          <w:szCs w:val="20"/>
        </w:rPr>
        <w:t xml:space="preserve"> важечка во моментот на склучување на Договорот</w:t>
      </w:r>
      <w:r w:rsidRPr="00BF78D1">
        <w:rPr>
          <w:rFonts w:ascii="Calibri" w:hAnsi="Calibri" w:cs="Calibri"/>
          <w:sz w:val="20"/>
          <w:szCs w:val="20"/>
        </w:rPr>
        <w:t xml:space="preserve"> </w:t>
      </w:r>
      <w:r w:rsidR="000E0865" w:rsidRPr="00BF78D1">
        <w:rPr>
          <w:rFonts w:ascii="Calibri" w:hAnsi="Calibri" w:cs="Calibri"/>
          <w:sz w:val="20"/>
          <w:szCs w:val="20"/>
        </w:rPr>
        <w:t xml:space="preserve">. </w:t>
      </w:r>
    </w:p>
    <w:p w14:paraId="51519F76" w14:textId="75D0FB6B" w:rsidR="00C81F45" w:rsidRPr="00BF78D1" w:rsidRDefault="00D27EAD" w:rsidP="00486418">
      <w:pPr>
        <w:pStyle w:val="ListParagraph"/>
        <w:numPr>
          <w:ilvl w:val="0"/>
          <w:numId w:val="22"/>
        </w:numPr>
        <w:ind w:left="360" w:right="0"/>
        <w:rPr>
          <w:rFonts w:ascii="Calibri" w:hAnsi="Calibri" w:cs="Calibri"/>
          <w:sz w:val="20"/>
          <w:szCs w:val="20"/>
        </w:rPr>
      </w:pPr>
      <w:r w:rsidRPr="00BF78D1">
        <w:rPr>
          <w:rFonts w:ascii="Calibri" w:hAnsi="Calibri" w:cs="Calibri"/>
          <w:sz w:val="20"/>
          <w:szCs w:val="20"/>
        </w:rPr>
        <w:t>Каматната стапка може да биде променлива или фиксна согласно Договорот.</w:t>
      </w:r>
    </w:p>
    <w:p w14:paraId="461EA39E" w14:textId="24606974" w:rsidR="000854C7" w:rsidRPr="00BF78D1" w:rsidRDefault="000854C7" w:rsidP="00944369">
      <w:pPr>
        <w:pStyle w:val="ListParagraph"/>
        <w:numPr>
          <w:ilvl w:val="0"/>
          <w:numId w:val="22"/>
        </w:numPr>
        <w:tabs>
          <w:tab w:val="left" w:pos="360"/>
        </w:tabs>
        <w:ind w:left="360" w:right="0"/>
        <w:rPr>
          <w:rFonts w:ascii="Calibri" w:hAnsi="Calibri" w:cs="Calibri"/>
          <w:sz w:val="20"/>
          <w:szCs w:val="20"/>
          <w:lang w:val="en-GB"/>
        </w:rPr>
      </w:pPr>
      <w:proofErr w:type="spellStart"/>
      <w:r w:rsidRPr="00BF78D1">
        <w:rPr>
          <w:rFonts w:ascii="Calibri" w:hAnsi="Calibri" w:cs="Calibri"/>
          <w:sz w:val="20"/>
          <w:szCs w:val="20"/>
          <w:lang w:val="en-GB"/>
        </w:rPr>
        <w:t>Од</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денот</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ставањето</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располагање</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средствата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платежната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сметка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заклучно</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до</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денот</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ставање</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кредитот</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во</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отплата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Банката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пресметува</w:t>
      </w:r>
      <w:proofErr w:type="spellEnd"/>
      <w:r w:rsidRPr="00BF78D1">
        <w:rPr>
          <w:rFonts w:ascii="Calibri" w:hAnsi="Calibri" w:cs="Calibri"/>
          <w:sz w:val="20"/>
          <w:szCs w:val="20"/>
          <w:lang w:val="en-GB"/>
        </w:rPr>
        <w:t xml:space="preserve"> и </w:t>
      </w:r>
      <w:proofErr w:type="spellStart"/>
      <w:r w:rsidRPr="00BF78D1">
        <w:rPr>
          <w:rFonts w:ascii="Calibri" w:hAnsi="Calibri" w:cs="Calibri"/>
          <w:sz w:val="20"/>
          <w:szCs w:val="20"/>
          <w:lang w:val="en-GB"/>
        </w:rPr>
        <w:t>наплатува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интеркаларна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камата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во</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висина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каматната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стапка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по</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која</w:t>
      </w:r>
      <w:proofErr w:type="spellEnd"/>
      <w:r w:rsidRPr="00BF78D1">
        <w:rPr>
          <w:rFonts w:ascii="Calibri" w:hAnsi="Calibri" w:cs="Calibri"/>
          <w:sz w:val="20"/>
          <w:szCs w:val="20"/>
          <w:lang w:val="en-GB"/>
        </w:rPr>
        <w:t xml:space="preserve"> е </w:t>
      </w:r>
      <w:proofErr w:type="spellStart"/>
      <w:r w:rsidRPr="00BF78D1">
        <w:rPr>
          <w:rFonts w:ascii="Calibri" w:hAnsi="Calibri" w:cs="Calibri"/>
          <w:sz w:val="20"/>
          <w:szCs w:val="20"/>
          <w:lang w:val="en-GB"/>
        </w:rPr>
        <w:t>одобрен</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кредитот</w:t>
      </w:r>
      <w:proofErr w:type="spellEnd"/>
      <w:r w:rsidRPr="00BF78D1">
        <w:rPr>
          <w:rFonts w:ascii="Calibri" w:hAnsi="Calibri" w:cs="Calibri"/>
          <w:sz w:val="20"/>
          <w:szCs w:val="20"/>
          <w:lang w:val="en-GB"/>
        </w:rPr>
        <w:t>.</w:t>
      </w:r>
    </w:p>
    <w:p w14:paraId="1B9E0A51" w14:textId="75899C81" w:rsidR="00D13760" w:rsidRPr="00BF78D1" w:rsidRDefault="000854C7" w:rsidP="00944369">
      <w:pPr>
        <w:pStyle w:val="ListParagraph"/>
        <w:numPr>
          <w:ilvl w:val="0"/>
          <w:numId w:val="22"/>
        </w:numPr>
        <w:tabs>
          <w:tab w:val="left" w:pos="360"/>
        </w:tabs>
        <w:ind w:left="360" w:right="0"/>
        <w:rPr>
          <w:rFonts w:ascii="Calibri" w:hAnsi="Calibri" w:cs="Calibri"/>
          <w:sz w:val="20"/>
          <w:szCs w:val="20"/>
          <w:lang w:val="en-GB"/>
        </w:rPr>
      </w:pPr>
      <w:proofErr w:type="spellStart"/>
      <w:r w:rsidRPr="00BF78D1">
        <w:rPr>
          <w:rFonts w:ascii="Calibri" w:hAnsi="Calibri" w:cs="Calibri"/>
          <w:sz w:val="20"/>
          <w:szCs w:val="20"/>
          <w:lang w:val="en-GB"/>
        </w:rPr>
        <w:t>Кредитокорисникот</w:t>
      </w:r>
      <w:proofErr w:type="spellEnd"/>
      <w:r w:rsidRPr="00BF78D1">
        <w:rPr>
          <w:rFonts w:ascii="Calibri" w:hAnsi="Calibri" w:cs="Calibri"/>
          <w:sz w:val="20"/>
          <w:szCs w:val="20"/>
          <w:lang w:val="en-GB"/>
        </w:rPr>
        <w:t xml:space="preserve"> е </w:t>
      </w:r>
      <w:proofErr w:type="spellStart"/>
      <w:r w:rsidRPr="00BF78D1">
        <w:rPr>
          <w:rFonts w:ascii="Calibri" w:hAnsi="Calibri" w:cs="Calibri"/>
          <w:sz w:val="20"/>
          <w:szCs w:val="20"/>
          <w:lang w:val="en-GB"/>
        </w:rPr>
        <w:t>соглас</w:t>
      </w:r>
      <w:proofErr w:type="spellEnd"/>
      <w:r w:rsidR="00DF0FCA" w:rsidRPr="00BF78D1">
        <w:rPr>
          <w:rFonts w:ascii="Calibri" w:hAnsi="Calibri" w:cs="Calibri"/>
          <w:sz w:val="20"/>
          <w:szCs w:val="20"/>
        </w:rPr>
        <w:t>е</w:t>
      </w:r>
      <w:r w:rsidRPr="00BF78D1">
        <w:rPr>
          <w:rFonts w:ascii="Calibri" w:hAnsi="Calibri" w:cs="Calibri"/>
          <w:sz w:val="20"/>
          <w:szCs w:val="20"/>
          <w:lang w:val="en-GB"/>
        </w:rPr>
        <w:t xml:space="preserve">н </w:t>
      </w:r>
      <w:proofErr w:type="spellStart"/>
      <w:r w:rsidRPr="00BF78D1">
        <w:rPr>
          <w:rFonts w:ascii="Calibri" w:hAnsi="Calibri" w:cs="Calibri"/>
          <w:sz w:val="20"/>
          <w:szCs w:val="20"/>
          <w:lang w:val="en-GB"/>
        </w:rPr>
        <w:t>интеркаларната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камата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по</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кредитот</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да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се</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наплати</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денот</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исплатата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кредитот</w:t>
      </w:r>
      <w:proofErr w:type="spellEnd"/>
      <w:r w:rsidR="00DF0FCA" w:rsidRPr="00BF78D1">
        <w:rPr>
          <w:rFonts w:ascii="Calibri" w:hAnsi="Calibri" w:cs="Calibri"/>
          <w:sz w:val="20"/>
          <w:szCs w:val="20"/>
        </w:rPr>
        <w:t xml:space="preserve"> од средствата од одобрениот кредит.</w:t>
      </w:r>
    </w:p>
    <w:p w14:paraId="3D64371C" w14:textId="2D265122" w:rsidR="0060153B" w:rsidRPr="00BF78D1" w:rsidRDefault="00AD61A6" w:rsidP="00944369">
      <w:pPr>
        <w:pStyle w:val="ListParagraph"/>
        <w:numPr>
          <w:ilvl w:val="0"/>
          <w:numId w:val="22"/>
        </w:numPr>
        <w:tabs>
          <w:tab w:val="left" w:pos="360"/>
        </w:tabs>
        <w:ind w:left="360" w:right="0"/>
        <w:rPr>
          <w:rFonts w:ascii="Calibri" w:hAnsi="Calibri" w:cs="Calibri"/>
          <w:sz w:val="20"/>
          <w:szCs w:val="20"/>
          <w:lang w:val="en-GB"/>
        </w:rPr>
      </w:pPr>
      <w:proofErr w:type="spellStart"/>
      <w:r w:rsidRPr="00BF78D1">
        <w:rPr>
          <w:rFonts w:ascii="Calibri" w:hAnsi="Calibri" w:cs="Calibri"/>
          <w:sz w:val="20"/>
          <w:szCs w:val="20"/>
          <w:lang w:val="en-GB"/>
        </w:rPr>
        <w:t>Годишната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стапка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вкупни</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трошоци</w:t>
      </w:r>
      <w:proofErr w:type="spellEnd"/>
      <w:r w:rsidRPr="00BF78D1">
        <w:rPr>
          <w:rFonts w:ascii="Calibri" w:hAnsi="Calibri" w:cs="Calibri"/>
          <w:sz w:val="20"/>
          <w:szCs w:val="20"/>
          <w:lang w:val="en-GB"/>
        </w:rPr>
        <w:t xml:space="preserve"> (СВТ) и </w:t>
      </w:r>
      <w:proofErr w:type="spellStart"/>
      <w:r w:rsidRPr="00BF78D1">
        <w:rPr>
          <w:rFonts w:ascii="Calibri" w:hAnsi="Calibri" w:cs="Calibri"/>
          <w:sz w:val="20"/>
          <w:szCs w:val="20"/>
          <w:lang w:val="en-GB"/>
        </w:rPr>
        <w:t>вкупниот</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износ</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што</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го</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плаќа</w:t>
      </w:r>
      <w:proofErr w:type="spellEnd"/>
      <w:r w:rsidR="0053485E" w:rsidRPr="00BF78D1">
        <w:rPr>
          <w:rFonts w:ascii="Calibri" w:hAnsi="Calibri" w:cs="Calibri"/>
          <w:sz w:val="20"/>
          <w:szCs w:val="20"/>
        </w:rPr>
        <w:t xml:space="preserve"> Кредитокорисникот</w:t>
      </w:r>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во</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времето</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склучување</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овој</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договор</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износот</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поединечниот</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ануитет</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бројот</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ануитетите</w:t>
      </w:r>
      <w:proofErr w:type="spellEnd"/>
      <w:r w:rsidRPr="00BF78D1">
        <w:rPr>
          <w:rFonts w:ascii="Calibri" w:hAnsi="Calibri" w:cs="Calibri"/>
          <w:sz w:val="20"/>
          <w:szCs w:val="20"/>
          <w:lang w:val="en-GB"/>
        </w:rPr>
        <w:t xml:space="preserve"> и </w:t>
      </w:r>
      <w:proofErr w:type="spellStart"/>
      <w:r w:rsidRPr="00BF78D1">
        <w:rPr>
          <w:rFonts w:ascii="Calibri" w:hAnsi="Calibri" w:cs="Calibri"/>
          <w:sz w:val="20"/>
          <w:szCs w:val="20"/>
          <w:lang w:val="en-GB"/>
        </w:rPr>
        <w:t>редоследот</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пристигнување</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ануитетите</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се</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прецизирани</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во</w:t>
      </w:r>
      <w:proofErr w:type="spellEnd"/>
      <w:r w:rsidRPr="00BF78D1">
        <w:rPr>
          <w:rFonts w:ascii="Calibri" w:hAnsi="Calibri" w:cs="Calibri"/>
          <w:sz w:val="20"/>
          <w:szCs w:val="20"/>
          <w:lang w:val="en-GB"/>
        </w:rPr>
        <w:t xml:space="preserve"> </w:t>
      </w:r>
      <w:r w:rsidR="00AA1E81" w:rsidRPr="00BF78D1">
        <w:rPr>
          <w:rFonts w:ascii="Calibri" w:hAnsi="Calibri" w:cs="Calibri"/>
          <w:sz w:val="20"/>
          <w:szCs w:val="20"/>
        </w:rPr>
        <w:t>А</w:t>
      </w:r>
      <w:proofErr w:type="spellStart"/>
      <w:r w:rsidRPr="00BF78D1">
        <w:rPr>
          <w:rFonts w:ascii="Calibri" w:hAnsi="Calibri" w:cs="Calibri"/>
          <w:sz w:val="20"/>
          <w:szCs w:val="20"/>
          <w:lang w:val="en-GB"/>
        </w:rPr>
        <w:t>мортизациониот</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план</w:t>
      </w:r>
      <w:proofErr w:type="spellEnd"/>
      <w:r w:rsidR="00AA1E81" w:rsidRPr="00BF78D1">
        <w:rPr>
          <w:rFonts w:ascii="Calibri" w:hAnsi="Calibri" w:cs="Calibri"/>
          <w:sz w:val="20"/>
          <w:szCs w:val="20"/>
        </w:rPr>
        <w:t>,</w:t>
      </w:r>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кој</w:t>
      </w:r>
      <w:proofErr w:type="spellEnd"/>
      <w:r w:rsidRPr="00BF78D1">
        <w:rPr>
          <w:rFonts w:ascii="Calibri" w:hAnsi="Calibri" w:cs="Calibri"/>
          <w:sz w:val="20"/>
          <w:szCs w:val="20"/>
          <w:lang w:val="en-GB"/>
        </w:rPr>
        <w:t xml:space="preserve"> е </w:t>
      </w:r>
      <w:proofErr w:type="spellStart"/>
      <w:r w:rsidRPr="00BF78D1">
        <w:rPr>
          <w:rFonts w:ascii="Calibri" w:hAnsi="Calibri" w:cs="Calibri"/>
          <w:sz w:val="20"/>
          <w:szCs w:val="20"/>
          <w:lang w:val="en-GB"/>
        </w:rPr>
        <w:t>составен</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дел</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r w:rsidR="00AA1E81" w:rsidRPr="00BF78D1">
        <w:rPr>
          <w:rFonts w:ascii="Calibri" w:hAnsi="Calibri" w:cs="Calibri"/>
          <w:sz w:val="20"/>
          <w:szCs w:val="20"/>
        </w:rPr>
        <w:t>Д</w:t>
      </w:r>
      <w:proofErr w:type="spellStart"/>
      <w:r w:rsidRPr="00BF78D1">
        <w:rPr>
          <w:rFonts w:ascii="Calibri" w:hAnsi="Calibri" w:cs="Calibri"/>
          <w:sz w:val="20"/>
          <w:szCs w:val="20"/>
          <w:lang w:val="en-GB"/>
        </w:rPr>
        <w:t>оговор</w:t>
      </w:r>
      <w:proofErr w:type="spellEnd"/>
      <w:r w:rsidR="00AA1E81" w:rsidRPr="00BF78D1">
        <w:rPr>
          <w:rFonts w:ascii="Calibri" w:hAnsi="Calibri" w:cs="Calibri"/>
          <w:sz w:val="20"/>
          <w:szCs w:val="20"/>
        </w:rPr>
        <w:t>от</w:t>
      </w:r>
      <w:r w:rsidRPr="00BF78D1">
        <w:rPr>
          <w:rFonts w:ascii="Calibri" w:hAnsi="Calibri" w:cs="Calibri"/>
          <w:sz w:val="20"/>
          <w:szCs w:val="20"/>
          <w:lang w:val="en-GB"/>
        </w:rPr>
        <w:t>.</w:t>
      </w:r>
      <w:r w:rsidR="002A2B03" w:rsidRPr="00BF78D1">
        <w:rPr>
          <w:rFonts w:ascii="Calibri" w:hAnsi="Calibri" w:cs="Calibri"/>
          <w:sz w:val="20"/>
          <w:szCs w:val="20"/>
        </w:rPr>
        <w:t xml:space="preserve"> </w:t>
      </w:r>
      <w:r w:rsidR="00323804" w:rsidRPr="00BF78D1">
        <w:rPr>
          <w:rFonts w:ascii="Calibri" w:hAnsi="Calibri" w:cs="Calibri"/>
          <w:sz w:val="20"/>
          <w:szCs w:val="20"/>
        </w:rPr>
        <w:t>З</w:t>
      </w:r>
      <w:r w:rsidR="002A2B03" w:rsidRPr="00BF78D1">
        <w:rPr>
          <w:rFonts w:ascii="Calibri" w:hAnsi="Calibri" w:cs="Calibri"/>
          <w:sz w:val="20"/>
          <w:szCs w:val="20"/>
        </w:rPr>
        <w:t xml:space="preserve">а </w:t>
      </w:r>
      <w:r w:rsidR="00BF7920" w:rsidRPr="00BF78D1">
        <w:rPr>
          <w:rFonts w:ascii="Calibri" w:hAnsi="Calibri" w:cs="Calibri"/>
          <w:sz w:val="20"/>
          <w:szCs w:val="20"/>
        </w:rPr>
        <w:t>продуктот дозволено пречекорување на платежна сметка не е применливо подготовка на амортизационен план</w:t>
      </w:r>
      <w:r w:rsidR="00C44D13" w:rsidRPr="00BF78D1">
        <w:rPr>
          <w:rFonts w:ascii="Calibri" w:hAnsi="Calibri" w:cs="Calibri"/>
          <w:sz w:val="20"/>
          <w:szCs w:val="20"/>
        </w:rPr>
        <w:t>.</w:t>
      </w:r>
    </w:p>
    <w:p w14:paraId="58FFC3CC" w14:textId="05701F56" w:rsidR="00B04EA3" w:rsidRPr="00BF78D1" w:rsidRDefault="00983EBA" w:rsidP="00944369">
      <w:pPr>
        <w:pStyle w:val="ListParagraph"/>
        <w:numPr>
          <w:ilvl w:val="0"/>
          <w:numId w:val="22"/>
        </w:numPr>
        <w:tabs>
          <w:tab w:val="left" w:pos="360"/>
        </w:tabs>
        <w:ind w:left="360" w:right="0"/>
        <w:rPr>
          <w:rFonts w:ascii="Calibri" w:hAnsi="Calibri" w:cs="Calibri"/>
          <w:sz w:val="20"/>
          <w:szCs w:val="20"/>
          <w:lang w:val="en-GB"/>
        </w:rPr>
      </w:pPr>
      <w:r w:rsidRPr="00BF78D1">
        <w:rPr>
          <w:rFonts w:ascii="Calibri" w:hAnsi="Calibri" w:cs="Calibri"/>
          <w:sz w:val="20"/>
          <w:szCs w:val="20"/>
        </w:rPr>
        <w:t>К</w:t>
      </w:r>
      <w:r w:rsidR="008552A6" w:rsidRPr="00BF78D1">
        <w:rPr>
          <w:rFonts w:ascii="Calibri" w:hAnsi="Calibri" w:cs="Calibri"/>
          <w:sz w:val="20"/>
          <w:szCs w:val="20"/>
        </w:rPr>
        <w:t>редиток</w:t>
      </w:r>
      <w:proofErr w:type="spellStart"/>
      <w:r w:rsidR="0060153B" w:rsidRPr="00BF78D1">
        <w:rPr>
          <w:rFonts w:ascii="Calibri" w:hAnsi="Calibri" w:cs="Calibri"/>
          <w:sz w:val="20"/>
          <w:szCs w:val="20"/>
          <w:lang w:val="en-GB"/>
        </w:rPr>
        <w:t>орисникот</w:t>
      </w:r>
      <w:proofErr w:type="spellEnd"/>
      <w:r w:rsidR="0060153B" w:rsidRPr="00BF78D1">
        <w:rPr>
          <w:rFonts w:ascii="Calibri" w:hAnsi="Calibri" w:cs="Calibri"/>
          <w:sz w:val="20"/>
          <w:szCs w:val="20"/>
          <w:lang w:val="en-GB"/>
        </w:rPr>
        <w:t xml:space="preserve">, </w:t>
      </w:r>
      <w:proofErr w:type="spellStart"/>
      <w:r w:rsidR="0060153B" w:rsidRPr="00BF78D1">
        <w:rPr>
          <w:rFonts w:ascii="Calibri" w:hAnsi="Calibri" w:cs="Calibri"/>
          <w:sz w:val="20"/>
          <w:szCs w:val="20"/>
          <w:lang w:val="en-GB"/>
        </w:rPr>
        <w:t>има</w:t>
      </w:r>
      <w:proofErr w:type="spellEnd"/>
      <w:r w:rsidR="0060153B" w:rsidRPr="00BF78D1">
        <w:rPr>
          <w:rFonts w:ascii="Calibri" w:hAnsi="Calibri" w:cs="Calibri"/>
          <w:sz w:val="20"/>
          <w:szCs w:val="20"/>
          <w:lang w:val="en-GB"/>
        </w:rPr>
        <w:t xml:space="preserve"> </w:t>
      </w:r>
      <w:proofErr w:type="spellStart"/>
      <w:r w:rsidR="0060153B" w:rsidRPr="00BF78D1">
        <w:rPr>
          <w:rFonts w:ascii="Calibri" w:hAnsi="Calibri" w:cs="Calibri"/>
          <w:sz w:val="20"/>
          <w:szCs w:val="20"/>
          <w:lang w:val="en-GB"/>
        </w:rPr>
        <w:t>право</w:t>
      </w:r>
      <w:proofErr w:type="spellEnd"/>
      <w:r w:rsidR="0060153B" w:rsidRPr="00BF78D1">
        <w:rPr>
          <w:rFonts w:ascii="Calibri" w:hAnsi="Calibri" w:cs="Calibri"/>
          <w:sz w:val="20"/>
          <w:szCs w:val="20"/>
          <w:lang w:val="en-GB"/>
        </w:rPr>
        <w:t xml:space="preserve"> </w:t>
      </w:r>
      <w:proofErr w:type="spellStart"/>
      <w:r w:rsidR="0060153B" w:rsidRPr="00BF78D1">
        <w:rPr>
          <w:rFonts w:ascii="Calibri" w:hAnsi="Calibri" w:cs="Calibri"/>
          <w:sz w:val="20"/>
          <w:szCs w:val="20"/>
          <w:lang w:val="en-GB"/>
        </w:rPr>
        <w:t>да</w:t>
      </w:r>
      <w:proofErr w:type="spellEnd"/>
      <w:r w:rsidR="0060153B" w:rsidRPr="00BF78D1">
        <w:rPr>
          <w:rFonts w:ascii="Calibri" w:hAnsi="Calibri" w:cs="Calibri"/>
          <w:sz w:val="20"/>
          <w:szCs w:val="20"/>
          <w:lang w:val="en-GB"/>
        </w:rPr>
        <w:t xml:space="preserve"> </w:t>
      </w:r>
      <w:proofErr w:type="spellStart"/>
      <w:r w:rsidR="0060153B" w:rsidRPr="00BF78D1">
        <w:rPr>
          <w:rFonts w:ascii="Calibri" w:hAnsi="Calibri" w:cs="Calibri"/>
          <w:sz w:val="20"/>
          <w:szCs w:val="20"/>
          <w:lang w:val="en-GB"/>
        </w:rPr>
        <w:t>бара</w:t>
      </w:r>
      <w:proofErr w:type="spellEnd"/>
      <w:r w:rsidR="0060153B" w:rsidRPr="00BF78D1">
        <w:rPr>
          <w:rFonts w:ascii="Calibri" w:hAnsi="Calibri" w:cs="Calibri"/>
          <w:sz w:val="20"/>
          <w:szCs w:val="20"/>
          <w:lang w:val="en-GB"/>
        </w:rPr>
        <w:t xml:space="preserve"> и </w:t>
      </w:r>
      <w:proofErr w:type="spellStart"/>
      <w:r w:rsidR="0060153B" w:rsidRPr="00BF78D1">
        <w:rPr>
          <w:rFonts w:ascii="Calibri" w:hAnsi="Calibri" w:cs="Calibri"/>
          <w:sz w:val="20"/>
          <w:szCs w:val="20"/>
          <w:lang w:val="en-GB"/>
        </w:rPr>
        <w:t>бесплатно</w:t>
      </w:r>
      <w:proofErr w:type="spellEnd"/>
      <w:r w:rsidR="0060153B" w:rsidRPr="00BF78D1">
        <w:rPr>
          <w:rFonts w:ascii="Calibri" w:hAnsi="Calibri" w:cs="Calibri"/>
          <w:sz w:val="20"/>
          <w:szCs w:val="20"/>
          <w:lang w:val="en-GB"/>
        </w:rPr>
        <w:t xml:space="preserve"> </w:t>
      </w:r>
      <w:proofErr w:type="spellStart"/>
      <w:r w:rsidR="0060153B" w:rsidRPr="00BF78D1">
        <w:rPr>
          <w:rFonts w:ascii="Calibri" w:hAnsi="Calibri" w:cs="Calibri"/>
          <w:sz w:val="20"/>
          <w:szCs w:val="20"/>
          <w:lang w:val="en-GB"/>
        </w:rPr>
        <w:t>да</w:t>
      </w:r>
      <w:proofErr w:type="spellEnd"/>
      <w:r w:rsidR="0060153B" w:rsidRPr="00BF78D1">
        <w:rPr>
          <w:rFonts w:ascii="Calibri" w:hAnsi="Calibri" w:cs="Calibri"/>
          <w:sz w:val="20"/>
          <w:szCs w:val="20"/>
          <w:lang w:val="en-GB"/>
        </w:rPr>
        <w:t xml:space="preserve"> </w:t>
      </w:r>
      <w:proofErr w:type="spellStart"/>
      <w:r w:rsidR="0060153B" w:rsidRPr="00BF78D1">
        <w:rPr>
          <w:rFonts w:ascii="Calibri" w:hAnsi="Calibri" w:cs="Calibri"/>
          <w:sz w:val="20"/>
          <w:szCs w:val="20"/>
          <w:lang w:val="en-GB"/>
        </w:rPr>
        <w:t>добие</w:t>
      </w:r>
      <w:proofErr w:type="spellEnd"/>
      <w:r w:rsidR="0060153B" w:rsidRPr="00BF78D1">
        <w:rPr>
          <w:rFonts w:ascii="Calibri" w:hAnsi="Calibri" w:cs="Calibri"/>
          <w:sz w:val="20"/>
          <w:szCs w:val="20"/>
          <w:lang w:val="en-GB"/>
        </w:rPr>
        <w:t xml:space="preserve"> </w:t>
      </w:r>
      <w:proofErr w:type="spellStart"/>
      <w:r w:rsidR="0060153B" w:rsidRPr="00BF78D1">
        <w:rPr>
          <w:rFonts w:ascii="Calibri" w:hAnsi="Calibri" w:cs="Calibri"/>
          <w:sz w:val="20"/>
          <w:szCs w:val="20"/>
          <w:lang w:val="en-GB"/>
        </w:rPr>
        <w:t>при</w:t>
      </w:r>
      <w:proofErr w:type="spellEnd"/>
      <w:r w:rsidR="0060153B" w:rsidRPr="00BF78D1">
        <w:rPr>
          <w:rFonts w:ascii="Calibri" w:hAnsi="Calibri" w:cs="Calibri"/>
          <w:sz w:val="20"/>
          <w:szCs w:val="20"/>
          <w:lang w:val="en-GB"/>
        </w:rPr>
        <w:t xml:space="preserve"> </w:t>
      </w:r>
      <w:proofErr w:type="spellStart"/>
      <w:r w:rsidR="0060153B" w:rsidRPr="00BF78D1">
        <w:rPr>
          <w:rFonts w:ascii="Calibri" w:hAnsi="Calibri" w:cs="Calibri"/>
          <w:sz w:val="20"/>
          <w:szCs w:val="20"/>
          <w:lang w:val="en-GB"/>
        </w:rPr>
        <w:t>отплата</w:t>
      </w:r>
      <w:proofErr w:type="spellEnd"/>
      <w:r w:rsidR="0060153B" w:rsidRPr="00BF78D1">
        <w:rPr>
          <w:rFonts w:ascii="Calibri" w:hAnsi="Calibri" w:cs="Calibri"/>
          <w:sz w:val="20"/>
          <w:szCs w:val="20"/>
          <w:lang w:val="en-GB"/>
        </w:rPr>
        <w:t xml:space="preserve"> </w:t>
      </w:r>
      <w:proofErr w:type="spellStart"/>
      <w:r w:rsidR="0060153B" w:rsidRPr="00BF78D1">
        <w:rPr>
          <w:rFonts w:ascii="Calibri" w:hAnsi="Calibri" w:cs="Calibri"/>
          <w:sz w:val="20"/>
          <w:szCs w:val="20"/>
          <w:lang w:val="en-GB"/>
        </w:rPr>
        <w:t>на</w:t>
      </w:r>
      <w:proofErr w:type="spellEnd"/>
      <w:r w:rsidR="0060153B" w:rsidRPr="00BF78D1">
        <w:rPr>
          <w:rFonts w:ascii="Calibri" w:hAnsi="Calibri" w:cs="Calibri"/>
          <w:sz w:val="20"/>
          <w:szCs w:val="20"/>
          <w:lang w:val="en-GB"/>
        </w:rPr>
        <w:t xml:space="preserve"> </w:t>
      </w:r>
      <w:proofErr w:type="spellStart"/>
      <w:r w:rsidR="0060153B" w:rsidRPr="00BF78D1">
        <w:rPr>
          <w:rFonts w:ascii="Calibri" w:hAnsi="Calibri" w:cs="Calibri"/>
          <w:sz w:val="20"/>
          <w:szCs w:val="20"/>
          <w:lang w:val="en-GB"/>
        </w:rPr>
        <w:t>главнината</w:t>
      </w:r>
      <w:proofErr w:type="spellEnd"/>
      <w:r w:rsidR="0060153B" w:rsidRPr="00BF78D1">
        <w:rPr>
          <w:rFonts w:ascii="Calibri" w:hAnsi="Calibri" w:cs="Calibri"/>
          <w:sz w:val="20"/>
          <w:szCs w:val="20"/>
          <w:lang w:val="en-GB"/>
        </w:rPr>
        <w:t xml:space="preserve"> </w:t>
      </w:r>
      <w:proofErr w:type="spellStart"/>
      <w:r w:rsidR="0060153B" w:rsidRPr="00BF78D1">
        <w:rPr>
          <w:rFonts w:ascii="Calibri" w:hAnsi="Calibri" w:cs="Calibri"/>
          <w:sz w:val="20"/>
          <w:szCs w:val="20"/>
          <w:lang w:val="en-GB"/>
        </w:rPr>
        <w:t>на</w:t>
      </w:r>
      <w:proofErr w:type="spellEnd"/>
      <w:r w:rsidR="0060153B" w:rsidRPr="00BF78D1">
        <w:rPr>
          <w:rFonts w:ascii="Calibri" w:hAnsi="Calibri" w:cs="Calibri"/>
          <w:sz w:val="20"/>
          <w:szCs w:val="20"/>
          <w:lang w:val="en-GB"/>
        </w:rPr>
        <w:t xml:space="preserve"> </w:t>
      </w:r>
      <w:proofErr w:type="spellStart"/>
      <w:r w:rsidR="0060153B" w:rsidRPr="00BF78D1">
        <w:rPr>
          <w:rFonts w:ascii="Calibri" w:hAnsi="Calibri" w:cs="Calibri"/>
          <w:sz w:val="20"/>
          <w:szCs w:val="20"/>
          <w:lang w:val="en-GB"/>
        </w:rPr>
        <w:t>кредит</w:t>
      </w:r>
      <w:proofErr w:type="spellEnd"/>
      <w:r w:rsidRPr="00BF78D1">
        <w:rPr>
          <w:rFonts w:ascii="Calibri" w:hAnsi="Calibri" w:cs="Calibri"/>
          <w:sz w:val="20"/>
          <w:szCs w:val="20"/>
        </w:rPr>
        <w:t>от</w:t>
      </w:r>
      <w:r w:rsidR="0060153B" w:rsidRPr="00BF78D1">
        <w:rPr>
          <w:rFonts w:ascii="Calibri" w:hAnsi="Calibri" w:cs="Calibri"/>
          <w:sz w:val="20"/>
          <w:szCs w:val="20"/>
          <w:lang w:val="en-GB"/>
        </w:rPr>
        <w:t xml:space="preserve">, </w:t>
      </w:r>
      <w:proofErr w:type="spellStart"/>
      <w:r w:rsidR="0060153B" w:rsidRPr="00BF78D1">
        <w:rPr>
          <w:rFonts w:ascii="Calibri" w:hAnsi="Calibri" w:cs="Calibri"/>
          <w:sz w:val="20"/>
          <w:szCs w:val="20"/>
          <w:lang w:val="en-GB"/>
        </w:rPr>
        <w:t>во</w:t>
      </w:r>
      <w:proofErr w:type="spellEnd"/>
      <w:r w:rsidR="0060153B" w:rsidRPr="00BF78D1">
        <w:rPr>
          <w:rFonts w:ascii="Calibri" w:hAnsi="Calibri" w:cs="Calibri"/>
          <w:sz w:val="20"/>
          <w:szCs w:val="20"/>
          <w:lang w:val="en-GB"/>
        </w:rPr>
        <w:t xml:space="preserve"> </w:t>
      </w:r>
      <w:proofErr w:type="spellStart"/>
      <w:r w:rsidR="0060153B" w:rsidRPr="00BF78D1">
        <w:rPr>
          <w:rFonts w:ascii="Calibri" w:hAnsi="Calibri" w:cs="Calibri"/>
          <w:sz w:val="20"/>
          <w:szCs w:val="20"/>
          <w:lang w:val="en-GB"/>
        </w:rPr>
        <w:t>кое</w:t>
      </w:r>
      <w:proofErr w:type="spellEnd"/>
      <w:r w:rsidR="0060153B" w:rsidRPr="00BF78D1">
        <w:rPr>
          <w:rFonts w:ascii="Calibri" w:hAnsi="Calibri" w:cs="Calibri"/>
          <w:sz w:val="20"/>
          <w:szCs w:val="20"/>
          <w:lang w:val="en-GB"/>
        </w:rPr>
        <w:t xml:space="preserve"> </w:t>
      </w:r>
      <w:proofErr w:type="spellStart"/>
      <w:r w:rsidR="0060153B" w:rsidRPr="00BF78D1">
        <w:rPr>
          <w:rFonts w:ascii="Calibri" w:hAnsi="Calibri" w:cs="Calibri"/>
          <w:sz w:val="20"/>
          <w:szCs w:val="20"/>
          <w:lang w:val="en-GB"/>
        </w:rPr>
        <w:t>било</w:t>
      </w:r>
      <w:proofErr w:type="spellEnd"/>
      <w:r w:rsidR="0060153B" w:rsidRPr="00BF78D1">
        <w:rPr>
          <w:rFonts w:ascii="Calibri" w:hAnsi="Calibri" w:cs="Calibri"/>
          <w:sz w:val="20"/>
          <w:szCs w:val="20"/>
          <w:lang w:val="en-GB"/>
        </w:rPr>
        <w:t xml:space="preserve"> </w:t>
      </w:r>
      <w:proofErr w:type="spellStart"/>
      <w:r w:rsidR="0060153B" w:rsidRPr="00BF78D1">
        <w:rPr>
          <w:rFonts w:ascii="Calibri" w:hAnsi="Calibri" w:cs="Calibri"/>
          <w:sz w:val="20"/>
          <w:szCs w:val="20"/>
          <w:lang w:val="en-GB"/>
        </w:rPr>
        <w:t>време</w:t>
      </w:r>
      <w:proofErr w:type="spellEnd"/>
      <w:r w:rsidR="0060153B" w:rsidRPr="00BF78D1">
        <w:rPr>
          <w:rFonts w:ascii="Calibri" w:hAnsi="Calibri" w:cs="Calibri"/>
          <w:sz w:val="20"/>
          <w:szCs w:val="20"/>
          <w:lang w:val="en-GB"/>
        </w:rPr>
        <w:t xml:space="preserve"> </w:t>
      </w:r>
      <w:proofErr w:type="spellStart"/>
      <w:r w:rsidR="0060153B" w:rsidRPr="00BF78D1">
        <w:rPr>
          <w:rFonts w:ascii="Calibri" w:hAnsi="Calibri" w:cs="Calibri"/>
          <w:sz w:val="20"/>
          <w:szCs w:val="20"/>
          <w:lang w:val="en-GB"/>
        </w:rPr>
        <w:t>во</w:t>
      </w:r>
      <w:proofErr w:type="spellEnd"/>
      <w:r w:rsidR="0060153B" w:rsidRPr="00BF78D1">
        <w:rPr>
          <w:rFonts w:ascii="Calibri" w:hAnsi="Calibri" w:cs="Calibri"/>
          <w:sz w:val="20"/>
          <w:szCs w:val="20"/>
          <w:lang w:val="en-GB"/>
        </w:rPr>
        <w:t xml:space="preserve"> </w:t>
      </w:r>
      <w:proofErr w:type="spellStart"/>
      <w:r w:rsidR="0060153B" w:rsidRPr="00BF78D1">
        <w:rPr>
          <w:rFonts w:ascii="Calibri" w:hAnsi="Calibri" w:cs="Calibri"/>
          <w:sz w:val="20"/>
          <w:szCs w:val="20"/>
          <w:lang w:val="en-GB"/>
        </w:rPr>
        <w:t>текот</w:t>
      </w:r>
      <w:proofErr w:type="spellEnd"/>
      <w:r w:rsidR="0060153B" w:rsidRPr="00BF78D1">
        <w:rPr>
          <w:rFonts w:ascii="Calibri" w:hAnsi="Calibri" w:cs="Calibri"/>
          <w:sz w:val="20"/>
          <w:szCs w:val="20"/>
          <w:lang w:val="en-GB"/>
        </w:rPr>
        <w:t xml:space="preserve"> </w:t>
      </w:r>
      <w:proofErr w:type="spellStart"/>
      <w:r w:rsidR="0060153B" w:rsidRPr="00BF78D1">
        <w:rPr>
          <w:rFonts w:ascii="Calibri" w:hAnsi="Calibri" w:cs="Calibri"/>
          <w:sz w:val="20"/>
          <w:szCs w:val="20"/>
          <w:lang w:val="en-GB"/>
        </w:rPr>
        <w:t>на</w:t>
      </w:r>
      <w:proofErr w:type="spellEnd"/>
      <w:r w:rsidR="0060153B" w:rsidRPr="00BF78D1">
        <w:rPr>
          <w:rFonts w:ascii="Calibri" w:hAnsi="Calibri" w:cs="Calibri"/>
          <w:sz w:val="20"/>
          <w:szCs w:val="20"/>
          <w:lang w:val="en-GB"/>
        </w:rPr>
        <w:t xml:space="preserve"> </w:t>
      </w:r>
      <w:proofErr w:type="spellStart"/>
      <w:r w:rsidR="0060153B" w:rsidRPr="00BF78D1">
        <w:rPr>
          <w:rFonts w:ascii="Calibri" w:hAnsi="Calibri" w:cs="Calibri"/>
          <w:sz w:val="20"/>
          <w:szCs w:val="20"/>
          <w:lang w:val="en-GB"/>
        </w:rPr>
        <w:t>траењето</w:t>
      </w:r>
      <w:proofErr w:type="spellEnd"/>
      <w:r w:rsidR="0060153B" w:rsidRPr="00BF78D1">
        <w:rPr>
          <w:rFonts w:ascii="Calibri" w:hAnsi="Calibri" w:cs="Calibri"/>
          <w:sz w:val="20"/>
          <w:szCs w:val="20"/>
          <w:lang w:val="en-GB"/>
        </w:rPr>
        <w:t xml:space="preserve"> </w:t>
      </w:r>
      <w:proofErr w:type="spellStart"/>
      <w:r w:rsidR="0060153B" w:rsidRPr="00BF78D1">
        <w:rPr>
          <w:rFonts w:ascii="Calibri" w:hAnsi="Calibri" w:cs="Calibri"/>
          <w:sz w:val="20"/>
          <w:szCs w:val="20"/>
          <w:lang w:val="en-GB"/>
        </w:rPr>
        <w:t>на</w:t>
      </w:r>
      <w:proofErr w:type="spellEnd"/>
      <w:r w:rsidR="0060153B" w:rsidRPr="00BF78D1">
        <w:rPr>
          <w:rFonts w:ascii="Calibri" w:hAnsi="Calibri" w:cs="Calibri"/>
          <w:sz w:val="20"/>
          <w:szCs w:val="20"/>
          <w:lang w:val="en-GB"/>
        </w:rPr>
        <w:t xml:space="preserve"> </w:t>
      </w:r>
      <w:proofErr w:type="spellStart"/>
      <w:r w:rsidR="0060153B" w:rsidRPr="00BF78D1">
        <w:rPr>
          <w:rFonts w:ascii="Calibri" w:hAnsi="Calibri" w:cs="Calibri"/>
          <w:sz w:val="20"/>
          <w:szCs w:val="20"/>
          <w:lang w:val="en-GB"/>
        </w:rPr>
        <w:t>договорот</w:t>
      </w:r>
      <w:proofErr w:type="spellEnd"/>
      <w:r w:rsidR="0060153B" w:rsidRPr="00BF78D1">
        <w:rPr>
          <w:rFonts w:ascii="Calibri" w:hAnsi="Calibri" w:cs="Calibri"/>
          <w:sz w:val="20"/>
          <w:szCs w:val="20"/>
          <w:lang w:val="en-GB"/>
        </w:rPr>
        <w:t xml:space="preserve"> </w:t>
      </w:r>
      <w:proofErr w:type="spellStart"/>
      <w:r w:rsidR="0060153B" w:rsidRPr="00BF78D1">
        <w:rPr>
          <w:rFonts w:ascii="Calibri" w:hAnsi="Calibri" w:cs="Calibri"/>
          <w:sz w:val="20"/>
          <w:szCs w:val="20"/>
          <w:lang w:val="en-GB"/>
        </w:rPr>
        <w:t>за</w:t>
      </w:r>
      <w:proofErr w:type="spellEnd"/>
      <w:r w:rsidR="0060153B" w:rsidRPr="00BF78D1">
        <w:rPr>
          <w:rFonts w:ascii="Calibri" w:hAnsi="Calibri" w:cs="Calibri"/>
          <w:sz w:val="20"/>
          <w:szCs w:val="20"/>
          <w:lang w:val="en-GB"/>
        </w:rPr>
        <w:t xml:space="preserve"> </w:t>
      </w:r>
      <w:proofErr w:type="spellStart"/>
      <w:r w:rsidR="0060153B" w:rsidRPr="00BF78D1">
        <w:rPr>
          <w:rFonts w:ascii="Calibri" w:hAnsi="Calibri" w:cs="Calibri"/>
          <w:sz w:val="20"/>
          <w:szCs w:val="20"/>
          <w:lang w:val="en-GB"/>
        </w:rPr>
        <w:t>кредит</w:t>
      </w:r>
      <w:proofErr w:type="spellEnd"/>
      <w:r w:rsidR="0060153B" w:rsidRPr="00BF78D1">
        <w:rPr>
          <w:rFonts w:ascii="Calibri" w:hAnsi="Calibri" w:cs="Calibri"/>
          <w:sz w:val="20"/>
          <w:szCs w:val="20"/>
          <w:lang w:val="en-GB"/>
        </w:rPr>
        <w:t xml:space="preserve">, </w:t>
      </w:r>
      <w:proofErr w:type="spellStart"/>
      <w:r w:rsidR="0060153B" w:rsidRPr="00BF78D1">
        <w:rPr>
          <w:rFonts w:ascii="Calibri" w:hAnsi="Calibri" w:cs="Calibri"/>
          <w:sz w:val="20"/>
          <w:szCs w:val="20"/>
          <w:lang w:val="en-GB"/>
        </w:rPr>
        <w:t>извештај</w:t>
      </w:r>
      <w:proofErr w:type="spellEnd"/>
      <w:r w:rsidR="0060153B" w:rsidRPr="00BF78D1">
        <w:rPr>
          <w:rFonts w:ascii="Calibri" w:hAnsi="Calibri" w:cs="Calibri"/>
          <w:sz w:val="20"/>
          <w:szCs w:val="20"/>
          <w:lang w:val="en-GB"/>
        </w:rPr>
        <w:t xml:space="preserve"> </w:t>
      </w:r>
      <w:proofErr w:type="spellStart"/>
      <w:r w:rsidR="0060153B" w:rsidRPr="00BF78D1">
        <w:rPr>
          <w:rFonts w:ascii="Calibri" w:hAnsi="Calibri" w:cs="Calibri"/>
          <w:sz w:val="20"/>
          <w:szCs w:val="20"/>
          <w:lang w:val="en-GB"/>
        </w:rPr>
        <w:t>за</w:t>
      </w:r>
      <w:proofErr w:type="spellEnd"/>
      <w:r w:rsidR="0060153B" w:rsidRPr="00BF78D1">
        <w:rPr>
          <w:rFonts w:ascii="Calibri" w:hAnsi="Calibri" w:cs="Calibri"/>
          <w:sz w:val="20"/>
          <w:szCs w:val="20"/>
          <w:lang w:val="en-GB"/>
        </w:rPr>
        <w:t xml:space="preserve"> </w:t>
      </w:r>
      <w:proofErr w:type="spellStart"/>
      <w:r w:rsidR="0060153B" w:rsidRPr="00BF78D1">
        <w:rPr>
          <w:rFonts w:ascii="Calibri" w:hAnsi="Calibri" w:cs="Calibri"/>
          <w:sz w:val="20"/>
          <w:szCs w:val="20"/>
          <w:lang w:val="en-GB"/>
        </w:rPr>
        <w:t>сметка</w:t>
      </w:r>
      <w:proofErr w:type="spellEnd"/>
      <w:r w:rsidR="0060153B" w:rsidRPr="00BF78D1">
        <w:rPr>
          <w:rFonts w:ascii="Calibri" w:hAnsi="Calibri" w:cs="Calibri"/>
          <w:sz w:val="20"/>
          <w:szCs w:val="20"/>
          <w:lang w:val="en-GB"/>
        </w:rPr>
        <w:t xml:space="preserve"> </w:t>
      </w:r>
      <w:proofErr w:type="spellStart"/>
      <w:r w:rsidR="0060153B" w:rsidRPr="00BF78D1">
        <w:rPr>
          <w:rFonts w:ascii="Calibri" w:hAnsi="Calibri" w:cs="Calibri"/>
          <w:sz w:val="20"/>
          <w:szCs w:val="20"/>
          <w:lang w:val="en-GB"/>
        </w:rPr>
        <w:t>во</w:t>
      </w:r>
      <w:proofErr w:type="spellEnd"/>
      <w:r w:rsidR="0060153B" w:rsidRPr="00BF78D1">
        <w:rPr>
          <w:rFonts w:ascii="Calibri" w:hAnsi="Calibri" w:cs="Calibri"/>
          <w:sz w:val="20"/>
          <w:szCs w:val="20"/>
          <w:lang w:val="en-GB"/>
        </w:rPr>
        <w:t xml:space="preserve"> </w:t>
      </w:r>
      <w:proofErr w:type="spellStart"/>
      <w:r w:rsidR="0060153B" w:rsidRPr="00BF78D1">
        <w:rPr>
          <w:rFonts w:ascii="Calibri" w:hAnsi="Calibri" w:cs="Calibri"/>
          <w:sz w:val="20"/>
          <w:szCs w:val="20"/>
          <w:lang w:val="en-GB"/>
        </w:rPr>
        <w:t>форма</w:t>
      </w:r>
      <w:proofErr w:type="spellEnd"/>
      <w:r w:rsidR="0060153B" w:rsidRPr="00BF78D1">
        <w:rPr>
          <w:rFonts w:ascii="Calibri" w:hAnsi="Calibri" w:cs="Calibri"/>
          <w:sz w:val="20"/>
          <w:szCs w:val="20"/>
          <w:lang w:val="en-GB"/>
        </w:rPr>
        <w:t xml:space="preserve"> </w:t>
      </w:r>
      <w:proofErr w:type="spellStart"/>
      <w:r w:rsidR="0060153B" w:rsidRPr="00BF78D1">
        <w:rPr>
          <w:rFonts w:ascii="Calibri" w:hAnsi="Calibri" w:cs="Calibri"/>
          <w:sz w:val="20"/>
          <w:szCs w:val="20"/>
          <w:lang w:val="en-GB"/>
        </w:rPr>
        <w:t>на</w:t>
      </w:r>
      <w:proofErr w:type="spellEnd"/>
      <w:r w:rsidR="0060153B" w:rsidRPr="00BF78D1">
        <w:rPr>
          <w:rFonts w:ascii="Calibri" w:hAnsi="Calibri" w:cs="Calibri"/>
          <w:sz w:val="20"/>
          <w:szCs w:val="20"/>
          <w:lang w:val="en-GB"/>
        </w:rPr>
        <w:t xml:space="preserve"> </w:t>
      </w:r>
      <w:r w:rsidRPr="00BF78D1">
        <w:rPr>
          <w:rFonts w:ascii="Calibri" w:hAnsi="Calibri" w:cs="Calibri"/>
          <w:sz w:val="20"/>
          <w:szCs w:val="20"/>
        </w:rPr>
        <w:t xml:space="preserve">ажуриран </w:t>
      </w:r>
      <w:proofErr w:type="spellStart"/>
      <w:r w:rsidR="0060153B" w:rsidRPr="00BF78D1">
        <w:rPr>
          <w:rFonts w:ascii="Calibri" w:hAnsi="Calibri" w:cs="Calibri"/>
          <w:sz w:val="20"/>
          <w:szCs w:val="20"/>
          <w:lang w:val="en-GB"/>
        </w:rPr>
        <w:t>амортизационен</w:t>
      </w:r>
      <w:proofErr w:type="spellEnd"/>
      <w:r w:rsidR="0060153B" w:rsidRPr="00BF78D1">
        <w:rPr>
          <w:rFonts w:ascii="Calibri" w:hAnsi="Calibri" w:cs="Calibri"/>
          <w:sz w:val="20"/>
          <w:szCs w:val="20"/>
          <w:lang w:val="en-GB"/>
        </w:rPr>
        <w:t xml:space="preserve"> </w:t>
      </w:r>
      <w:proofErr w:type="spellStart"/>
      <w:r w:rsidR="0060153B" w:rsidRPr="00BF78D1">
        <w:rPr>
          <w:rFonts w:ascii="Calibri" w:hAnsi="Calibri" w:cs="Calibri"/>
          <w:sz w:val="20"/>
          <w:szCs w:val="20"/>
          <w:lang w:val="en-GB"/>
        </w:rPr>
        <w:t>план</w:t>
      </w:r>
      <w:proofErr w:type="spellEnd"/>
      <w:r w:rsidR="0060153B" w:rsidRPr="00BF78D1">
        <w:rPr>
          <w:rFonts w:ascii="Calibri" w:hAnsi="Calibri" w:cs="Calibri"/>
          <w:sz w:val="20"/>
          <w:szCs w:val="20"/>
          <w:lang w:val="en-GB"/>
        </w:rPr>
        <w:t>.</w:t>
      </w:r>
      <w:r w:rsidR="008552A6" w:rsidRPr="00BF78D1">
        <w:rPr>
          <w:rFonts w:ascii="Calibri" w:hAnsi="Calibri" w:cs="Calibri"/>
          <w:sz w:val="20"/>
          <w:szCs w:val="20"/>
        </w:rPr>
        <w:t xml:space="preserve"> </w:t>
      </w:r>
    </w:p>
    <w:p w14:paraId="2C7247BE" w14:textId="0A2A845C" w:rsidR="00AD61A6" w:rsidRPr="00BF78D1" w:rsidRDefault="00B04EA3" w:rsidP="00944369">
      <w:pPr>
        <w:pStyle w:val="ListParagraph"/>
        <w:numPr>
          <w:ilvl w:val="0"/>
          <w:numId w:val="22"/>
        </w:numPr>
        <w:tabs>
          <w:tab w:val="left" w:pos="360"/>
        </w:tabs>
        <w:ind w:left="360" w:right="0"/>
        <w:rPr>
          <w:rFonts w:ascii="Calibri" w:hAnsi="Calibri" w:cs="Calibri"/>
          <w:sz w:val="20"/>
          <w:szCs w:val="20"/>
        </w:rPr>
      </w:pPr>
      <w:r w:rsidRPr="00BF78D1">
        <w:rPr>
          <w:rFonts w:ascii="Calibri" w:hAnsi="Calibri" w:cs="Calibri"/>
          <w:sz w:val="20"/>
          <w:szCs w:val="20"/>
        </w:rPr>
        <w:t xml:space="preserve">Кај продуктот </w:t>
      </w:r>
      <w:r w:rsidR="00727161" w:rsidRPr="00BF78D1">
        <w:rPr>
          <w:rFonts w:ascii="Calibri" w:hAnsi="Calibri" w:cs="Calibri"/>
          <w:sz w:val="20"/>
          <w:szCs w:val="20"/>
        </w:rPr>
        <w:t xml:space="preserve">дозволено пречекорување на платежна сметка, Банката </w:t>
      </w:r>
      <w:r w:rsidR="00BC1628" w:rsidRPr="00BF78D1">
        <w:rPr>
          <w:rFonts w:ascii="Calibri" w:hAnsi="Calibri" w:cs="Calibri"/>
          <w:sz w:val="20"/>
          <w:szCs w:val="20"/>
        </w:rPr>
        <w:t xml:space="preserve">редовно, во писмена форма или преку друг траен </w:t>
      </w:r>
      <w:r w:rsidR="00BC1628" w:rsidRPr="00BF78D1">
        <w:rPr>
          <w:rFonts w:ascii="Calibri" w:hAnsi="Calibri" w:cs="Calibri"/>
          <w:color w:val="auto"/>
          <w:sz w:val="20"/>
          <w:szCs w:val="20"/>
        </w:rPr>
        <w:t>медиум,</w:t>
      </w:r>
      <w:r w:rsidR="005E5585" w:rsidRPr="00BF78D1">
        <w:rPr>
          <w:rFonts w:ascii="Calibri" w:hAnsi="Calibri" w:cs="Calibri"/>
          <w:color w:val="auto"/>
          <w:sz w:val="20"/>
          <w:szCs w:val="20"/>
        </w:rPr>
        <w:t xml:space="preserve"> </w:t>
      </w:r>
      <w:bookmarkStart w:id="1" w:name="_Hlk220504271"/>
      <w:r w:rsidR="005E5585" w:rsidRPr="00BF78D1">
        <w:rPr>
          <w:rFonts w:ascii="Calibri" w:hAnsi="Calibri" w:cs="Calibri"/>
          <w:color w:val="auto"/>
          <w:sz w:val="20"/>
          <w:szCs w:val="20"/>
        </w:rPr>
        <w:t>(</w:t>
      </w:r>
      <w:r w:rsidR="005E5585" w:rsidRPr="00BF78D1">
        <w:rPr>
          <w:rFonts w:ascii="Calibri" w:hAnsi="Calibri" w:cs="Calibri"/>
          <w:color w:val="auto"/>
          <w:sz w:val="20"/>
          <w:szCs w:val="20"/>
          <w:lang w:val="en-US"/>
        </w:rPr>
        <w:t xml:space="preserve">e-banking) </w:t>
      </w:r>
      <w:r w:rsidR="00BC1628" w:rsidRPr="00BF78D1">
        <w:rPr>
          <w:rFonts w:ascii="Calibri" w:hAnsi="Calibri" w:cs="Calibri"/>
          <w:color w:val="auto"/>
          <w:sz w:val="20"/>
          <w:szCs w:val="20"/>
        </w:rPr>
        <w:t xml:space="preserve"> </w:t>
      </w:r>
      <w:bookmarkEnd w:id="1"/>
      <w:r w:rsidR="005E5585" w:rsidRPr="00BF78D1">
        <w:rPr>
          <w:rFonts w:ascii="Calibri" w:hAnsi="Calibri" w:cs="Calibri"/>
          <w:color w:val="auto"/>
          <w:sz w:val="20"/>
          <w:szCs w:val="20"/>
        </w:rPr>
        <w:t xml:space="preserve">, </w:t>
      </w:r>
      <w:r w:rsidR="00BC1628" w:rsidRPr="00BF78D1">
        <w:rPr>
          <w:rFonts w:ascii="Calibri" w:hAnsi="Calibri" w:cs="Calibri"/>
          <w:sz w:val="20"/>
          <w:szCs w:val="20"/>
        </w:rPr>
        <w:t>на Корисникот ќе му достави извештај за состојба на сметката кој содржи:</w:t>
      </w:r>
      <w:r w:rsidR="0042112A" w:rsidRPr="00BF78D1">
        <w:rPr>
          <w:rFonts w:ascii="Calibri" w:hAnsi="Calibri" w:cs="Calibri"/>
          <w:sz w:val="20"/>
          <w:szCs w:val="20"/>
        </w:rPr>
        <w:t xml:space="preserve"> </w:t>
      </w:r>
      <w:r w:rsidR="0014329F" w:rsidRPr="00BF78D1">
        <w:rPr>
          <w:rFonts w:ascii="Calibri" w:hAnsi="Calibri" w:cs="Calibri"/>
          <w:sz w:val="20"/>
          <w:szCs w:val="20"/>
        </w:rPr>
        <w:t>период за кој се однесува извештајот; износи и датуми на уплати и исплати; состојба и датум на претходниот извештај; нова состојба</w:t>
      </w:r>
      <w:r w:rsidR="002972FC" w:rsidRPr="00BF78D1">
        <w:rPr>
          <w:rFonts w:ascii="Calibri" w:hAnsi="Calibri" w:cs="Calibri"/>
          <w:sz w:val="20"/>
          <w:szCs w:val="20"/>
        </w:rPr>
        <w:t xml:space="preserve"> на платежната сметка</w:t>
      </w:r>
      <w:r w:rsidR="0014329F" w:rsidRPr="00BF78D1">
        <w:rPr>
          <w:rFonts w:ascii="Calibri" w:hAnsi="Calibri" w:cs="Calibri"/>
          <w:sz w:val="20"/>
          <w:szCs w:val="20"/>
        </w:rPr>
        <w:t>; важечка каматна стапка; трошоци што се наплаќаат</w:t>
      </w:r>
      <w:r w:rsidR="00240F75" w:rsidRPr="00BF78D1">
        <w:rPr>
          <w:rFonts w:ascii="Calibri" w:hAnsi="Calibri" w:cs="Calibri"/>
          <w:sz w:val="20"/>
          <w:szCs w:val="20"/>
        </w:rPr>
        <w:t>.</w:t>
      </w:r>
    </w:p>
    <w:p w14:paraId="5674E390" w14:textId="43AA0E2F" w:rsidR="00123805" w:rsidRPr="00BF78D1" w:rsidRDefault="00123805" w:rsidP="00944369">
      <w:pPr>
        <w:pStyle w:val="ListParagraph"/>
        <w:numPr>
          <w:ilvl w:val="0"/>
          <w:numId w:val="22"/>
        </w:numPr>
        <w:tabs>
          <w:tab w:val="left" w:pos="360"/>
        </w:tabs>
        <w:ind w:left="360" w:right="0"/>
        <w:rPr>
          <w:rFonts w:ascii="Calibri" w:hAnsi="Calibri" w:cs="Calibri"/>
          <w:sz w:val="20"/>
          <w:szCs w:val="20"/>
          <w:lang w:val="en-GB"/>
        </w:rPr>
      </w:pPr>
      <w:proofErr w:type="spellStart"/>
      <w:r w:rsidRPr="00BF78D1">
        <w:rPr>
          <w:rFonts w:ascii="Calibri" w:hAnsi="Calibri" w:cs="Calibri"/>
          <w:sz w:val="20"/>
          <w:szCs w:val="20"/>
          <w:lang w:val="en-GB"/>
        </w:rPr>
        <w:t>Во</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случај</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зголемување</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инфлацијата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индекс</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трошоци</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живот</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квартална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основа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за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повеќе</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од</w:t>
      </w:r>
      <w:proofErr w:type="spellEnd"/>
      <w:r w:rsidRPr="00BF78D1">
        <w:rPr>
          <w:rFonts w:ascii="Calibri" w:hAnsi="Calibri" w:cs="Calibri"/>
          <w:sz w:val="20"/>
          <w:szCs w:val="20"/>
          <w:lang w:val="en-GB"/>
        </w:rPr>
        <w:t xml:space="preserve"> 3%, </w:t>
      </w:r>
      <w:proofErr w:type="spellStart"/>
      <w:r w:rsidRPr="00BF78D1">
        <w:rPr>
          <w:rFonts w:ascii="Calibri" w:hAnsi="Calibri" w:cs="Calibri"/>
          <w:sz w:val="20"/>
          <w:szCs w:val="20"/>
          <w:lang w:val="en-GB"/>
        </w:rPr>
        <w:t>просечно</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квартално</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сметана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од</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денот</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стапување</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во</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сила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овој</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договор</w:t>
      </w:r>
      <w:proofErr w:type="spellEnd"/>
      <w:r w:rsidRPr="00BF78D1">
        <w:rPr>
          <w:rFonts w:ascii="Calibri" w:hAnsi="Calibri" w:cs="Calibri"/>
          <w:sz w:val="20"/>
          <w:szCs w:val="20"/>
          <w:lang w:val="en-GB"/>
        </w:rPr>
        <w:t xml:space="preserve">, и </w:t>
      </w:r>
      <w:proofErr w:type="spellStart"/>
      <w:r w:rsidRPr="00BF78D1">
        <w:rPr>
          <w:rFonts w:ascii="Calibri" w:hAnsi="Calibri" w:cs="Calibri"/>
          <w:sz w:val="20"/>
          <w:szCs w:val="20"/>
          <w:lang w:val="en-GB"/>
        </w:rPr>
        <w:t>за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секој</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проследен</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квартал</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соодветно</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согласно</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официјално</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објавени</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податоци</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од</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Државниот</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завод</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за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статистика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за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претходниот</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тримесечен</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период</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Банката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има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право</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без</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согласност</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r w:rsidR="0053485E" w:rsidRPr="00BF78D1">
        <w:rPr>
          <w:rFonts w:ascii="Calibri" w:hAnsi="Calibri" w:cs="Calibri"/>
          <w:sz w:val="20"/>
          <w:szCs w:val="20"/>
        </w:rPr>
        <w:t>Кредитокорисникот</w:t>
      </w:r>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да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изврши</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соодветно</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зголемување</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r w:rsidR="005B2565" w:rsidRPr="00BF78D1">
        <w:rPr>
          <w:rFonts w:ascii="Calibri" w:hAnsi="Calibri" w:cs="Calibri"/>
          <w:sz w:val="20"/>
          <w:szCs w:val="20"/>
        </w:rPr>
        <w:t xml:space="preserve">каматата по неотплатениот дел од </w:t>
      </w:r>
      <w:proofErr w:type="gramStart"/>
      <w:r w:rsidR="005B2565" w:rsidRPr="00BF78D1">
        <w:rPr>
          <w:rFonts w:ascii="Calibri" w:hAnsi="Calibri" w:cs="Calibri"/>
          <w:sz w:val="20"/>
          <w:szCs w:val="20"/>
        </w:rPr>
        <w:t>кредитот .</w:t>
      </w:r>
      <w:proofErr w:type="gramEnd"/>
    </w:p>
    <w:p w14:paraId="5316E916" w14:textId="1406B53E" w:rsidR="00F84820" w:rsidRPr="00BF78D1" w:rsidRDefault="00123805" w:rsidP="00944369">
      <w:pPr>
        <w:pStyle w:val="ListParagraph"/>
        <w:numPr>
          <w:ilvl w:val="0"/>
          <w:numId w:val="22"/>
        </w:numPr>
        <w:tabs>
          <w:tab w:val="left" w:pos="360"/>
        </w:tabs>
        <w:ind w:left="360" w:right="0"/>
        <w:rPr>
          <w:rFonts w:ascii="Calibri" w:hAnsi="Calibri" w:cs="Calibri"/>
          <w:sz w:val="20"/>
          <w:szCs w:val="20"/>
          <w:lang w:val="en-GB"/>
        </w:rPr>
      </w:pPr>
      <w:proofErr w:type="spellStart"/>
      <w:r w:rsidRPr="00BF78D1">
        <w:rPr>
          <w:rFonts w:ascii="Calibri" w:hAnsi="Calibri" w:cs="Calibri"/>
          <w:sz w:val="20"/>
          <w:szCs w:val="20"/>
          <w:lang w:val="en-GB"/>
        </w:rPr>
        <w:t>Банката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има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право</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без</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претходна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согласност</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од</w:t>
      </w:r>
      <w:proofErr w:type="spellEnd"/>
      <w:r w:rsidRPr="00BF78D1">
        <w:rPr>
          <w:rFonts w:ascii="Calibri" w:hAnsi="Calibri" w:cs="Calibri"/>
          <w:sz w:val="20"/>
          <w:szCs w:val="20"/>
          <w:lang w:val="en-GB"/>
        </w:rPr>
        <w:t xml:space="preserve"> </w:t>
      </w:r>
      <w:r w:rsidR="0053485E" w:rsidRPr="00BF78D1">
        <w:rPr>
          <w:rFonts w:ascii="Calibri" w:hAnsi="Calibri" w:cs="Calibri"/>
          <w:sz w:val="20"/>
          <w:szCs w:val="20"/>
        </w:rPr>
        <w:t>Кредитокорисникот</w:t>
      </w:r>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да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го</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промени</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начинот</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пресметка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камата</w:t>
      </w:r>
      <w:proofErr w:type="spellEnd"/>
      <w:r w:rsidRPr="00BF78D1">
        <w:rPr>
          <w:rFonts w:ascii="Calibri" w:hAnsi="Calibri" w:cs="Calibri"/>
          <w:sz w:val="20"/>
          <w:szCs w:val="20"/>
          <w:lang w:val="en-GB"/>
        </w:rPr>
        <w:t>,</w:t>
      </w:r>
      <w:r w:rsidR="005A3B81" w:rsidRPr="00BF78D1">
        <w:rPr>
          <w:rFonts w:ascii="Calibri" w:hAnsi="Calibri" w:cs="Calibri"/>
          <w:sz w:val="20"/>
          <w:szCs w:val="20"/>
        </w:rPr>
        <w:t xml:space="preserve"> </w:t>
      </w:r>
      <w:proofErr w:type="spellStart"/>
      <w:r w:rsidRPr="00BF78D1">
        <w:rPr>
          <w:rFonts w:ascii="Calibri" w:hAnsi="Calibri" w:cs="Calibri"/>
          <w:sz w:val="20"/>
          <w:szCs w:val="20"/>
          <w:lang w:val="en-GB"/>
        </w:rPr>
        <w:t>согласно</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Одлука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за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каматни</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стапки</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Банката</w:t>
      </w:r>
      <w:proofErr w:type="spellEnd"/>
      <w:r w:rsidRPr="00BF78D1">
        <w:rPr>
          <w:rFonts w:ascii="Calibri" w:hAnsi="Calibri" w:cs="Calibri"/>
          <w:sz w:val="20"/>
          <w:szCs w:val="20"/>
          <w:lang w:val="en-GB"/>
        </w:rPr>
        <w:t xml:space="preserve"> и/</w:t>
      </w:r>
      <w:proofErr w:type="spellStart"/>
      <w:r w:rsidRPr="00BF78D1">
        <w:rPr>
          <w:rFonts w:ascii="Calibri" w:hAnsi="Calibri" w:cs="Calibri"/>
          <w:sz w:val="20"/>
          <w:szCs w:val="20"/>
          <w:lang w:val="en-GB"/>
        </w:rPr>
        <w:t>или</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законски</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прописи</w:t>
      </w:r>
      <w:proofErr w:type="spellEnd"/>
      <w:r w:rsidRPr="00BF78D1">
        <w:rPr>
          <w:rFonts w:ascii="Calibri" w:hAnsi="Calibri" w:cs="Calibri"/>
          <w:sz w:val="20"/>
          <w:szCs w:val="20"/>
          <w:lang w:val="en-GB"/>
        </w:rPr>
        <w:t xml:space="preserve">. </w:t>
      </w:r>
      <w:r w:rsidR="007D69EB" w:rsidRPr="00BF78D1">
        <w:rPr>
          <w:rFonts w:ascii="Calibri" w:hAnsi="Calibri" w:cs="Calibri"/>
          <w:sz w:val="20"/>
          <w:szCs w:val="20"/>
        </w:rPr>
        <w:t>Банката ќе го извести</w:t>
      </w:r>
      <w:r w:rsidR="00937A73" w:rsidRPr="00BF78D1">
        <w:rPr>
          <w:rFonts w:ascii="Calibri" w:hAnsi="Calibri" w:cs="Calibri"/>
          <w:sz w:val="20"/>
          <w:szCs w:val="20"/>
        </w:rPr>
        <w:t xml:space="preserve"> </w:t>
      </w:r>
      <w:r w:rsidR="007D69EB" w:rsidRPr="00BF78D1">
        <w:rPr>
          <w:rFonts w:ascii="Calibri" w:hAnsi="Calibri" w:cs="Calibri"/>
          <w:sz w:val="20"/>
          <w:szCs w:val="20"/>
        </w:rPr>
        <w:t xml:space="preserve">Кредитокорисникот </w:t>
      </w:r>
      <w:r w:rsidR="00937A73" w:rsidRPr="00BF78D1">
        <w:rPr>
          <w:rFonts w:ascii="Calibri" w:hAnsi="Calibri" w:cs="Calibri"/>
          <w:sz w:val="20"/>
          <w:szCs w:val="20"/>
        </w:rPr>
        <w:t>за секоја промена на каматната стапка на кредитот</w:t>
      </w:r>
      <w:r w:rsidR="003252C0" w:rsidRPr="00BF78D1">
        <w:rPr>
          <w:rFonts w:ascii="Calibri" w:hAnsi="Calibri" w:cs="Calibri"/>
          <w:sz w:val="20"/>
          <w:szCs w:val="20"/>
        </w:rPr>
        <w:t xml:space="preserve"> или трошоците што се плаќаат</w:t>
      </w:r>
      <w:r w:rsidR="00937A73" w:rsidRPr="00BF78D1">
        <w:rPr>
          <w:rFonts w:ascii="Calibri" w:hAnsi="Calibri" w:cs="Calibri"/>
          <w:sz w:val="20"/>
          <w:szCs w:val="20"/>
        </w:rPr>
        <w:t xml:space="preserve"> во писмена форма</w:t>
      </w:r>
      <w:r w:rsidR="00215922" w:rsidRPr="00BF78D1">
        <w:rPr>
          <w:rFonts w:ascii="Calibri" w:hAnsi="Calibri" w:cs="Calibri"/>
          <w:sz w:val="20"/>
          <w:szCs w:val="20"/>
          <w:lang w:val="en-US"/>
        </w:rPr>
        <w:t>),</w:t>
      </w:r>
      <w:r w:rsidR="00215922" w:rsidRPr="00BF78D1">
        <w:rPr>
          <w:rFonts w:ascii="Calibri" w:hAnsi="Calibri" w:cs="Calibri"/>
          <w:sz w:val="20"/>
          <w:szCs w:val="20"/>
        </w:rPr>
        <w:t>смс порака, вибер</w:t>
      </w:r>
      <w:r w:rsidR="00937A73" w:rsidRPr="00BF78D1">
        <w:rPr>
          <w:rFonts w:ascii="Calibri" w:hAnsi="Calibri" w:cs="Calibri"/>
          <w:sz w:val="20"/>
          <w:szCs w:val="20"/>
        </w:rPr>
        <w:t xml:space="preserve"> или преку друг траен медиум </w:t>
      </w:r>
      <w:r w:rsidR="00F450C9" w:rsidRPr="00BF78D1">
        <w:rPr>
          <w:rFonts w:ascii="Calibri" w:hAnsi="Calibri" w:cs="Calibri"/>
          <w:sz w:val="20"/>
          <w:szCs w:val="20"/>
        </w:rPr>
        <w:t>(</w:t>
      </w:r>
      <w:r w:rsidR="00F450C9" w:rsidRPr="00BF78D1">
        <w:rPr>
          <w:rFonts w:ascii="Calibri" w:hAnsi="Calibri" w:cs="Calibri"/>
          <w:sz w:val="20"/>
          <w:szCs w:val="20"/>
          <w:lang w:val="en-US"/>
        </w:rPr>
        <w:t>e-banking</w:t>
      </w:r>
      <w:r w:rsidR="00215922" w:rsidRPr="00BF78D1">
        <w:rPr>
          <w:rFonts w:ascii="Calibri" w:hAnsi="Calibri" w:cs="Calibri"/>
          <w:sz w:val="20"/>
          <w:szCs w:val="20"/>
        </w:rPr>
        <w:t xml:space="preserve"> и слично)</w:t>
      </w:r>
      <w:r w:rsidR="00F450C9" w:rsidRPr="00BF78D1">
        <w:rPr>
          <w:rFonts w:ascii="Calibri" w:hAnsi="Calibri" w:cs="Calibri"/>
          <w:sz w:val="20"/>
          <w:szCs w:val="20"/>
          <w:lang w:val="en-US"/>
        </w:rPr>
        <w:t xml:space="preserve"> </w:t>
      </w:r>
      <w:r w:rsidR="00937A73" w:rsidRPr="00BF78D1">
        <w:rPr>
          <w:rFonts w:ascii="Calibri" w:hAnsi="Calibri" w:cs="Calibri"/>
          <w:sz w:val="20"/>
          <w:szCs w:val="20"/>
        </w:rPr>
        <w:t>пред да почне да се применува. Известувањето</w:t>
      </w:r>
      <w:r w:rsidR="007D69EB" w:rsidRPr="00BF78D1">
        <w:rPr>
          <w:rFonts w:ascii="Calibri" w:hAnsi="Calibri" w:cs="Calibri"/>
          <w:sz w:val="20"/>
          <w:szCs w:val="20"/>
        </w:rPr>
        <w:t xml:space="preserve"> ќе</w:t>
      </w:r>
      <w:r w:rsidR="00937A73" w:rsidRPr="00BF78D1">
        <w:rPr>
          <w:rFonts w:ascii="Calibri" w:hAnsi="Calibri" w:cs="Calibri"/>
          <w:sz w:val="20"/>
          <w:szCs w:val="20"/>
        </w:rPr>
        <w:t xml:space="preserve"> содржи податоци за износот на плаќањата по промената на каматната стапка</w:t>
      </w:r>
      <w:r w:rsidR="009F6F52" w:rsidRPr="00BF78D1">
        <w:rPr>
          <w:rFonts w:ascii="Calibri" w:hAnsi="Calibri" w:cs="Calibri"/>
          <w:sz w:val="20"/>
          <w:szCs w:val="20"/>
        </w:rPr>
        <w:t xml:space="preserve"> или трошоците</w:t>
      </w:r>
      <w:r w:rsidR="00937A73" w:rsidRPr="00BF78D1">
        <w:rPr>
          <w:rFonts w:ascii="Calibri" w:hAnsi="Calibri" w:cs="Calibri"/>
          <w:sz w:val="20"/>
          <w:szCs w:val="20"/>
        </w:rPr>
        <w:t xml:space="preserve"> и детали за бројот и периодите на плаќање, доколку се променат</w:t>
      </w:r>
      <w:r w:rsidR="00FB7FA0" w:rsidRPr="00BF78D1">
        <w:rPr>
          <w:rFonts w:ascii="Calibri" w:hAnsi="Calibri" w:cs="Calibri"/>
          <w:sz w:val="20"/>
          <w:szCs w:val="20"/>
        </w:rPr>
        <w:t>.</w:t>
      </w:r>
      <w:r w:rsidR="00215922" w:rsidRPr="00BF78D1">
        <w:rPr>
          <w:rFonts w:ascii="Calibri" w:hAnsi="Calibri" w:cs="Calibri"/>
          <w:sz w:val="20"/>
          <w:szCs w:val="20"/>
        </w:rPr>
        <w:t xml:space="preserve"> Кредитокорисникот има право во рок од 30 дена да го подигне променетиот амортизационен план, во спротивно ќе се смета дека истиот е доставен.</w:t>
      </w:r>
    </w:p>
    <w:p w14:paraId="03108A4D" w14:textId="5CA5CF6C" w:rsidR="00BC4758" w:rsidRPr="00BF78D1" w:rsidRDefault="00123805" w:rsidP="00944369">
      <w:pPr>
        <w:pStyle w:val="ListParagraph"/>
        <w:numPr>
          <w:ilvl w:val="0"/>
          <w:numId w:val="22"/>
        </w:numPr>
        <w:tabs>
          <w:tab w:val="left" w:pos="360"/>
        </w:tabs>
        <w:ind w:left="360" w:right="0"/>
        <w:rPr>
          <w:rFonts w:ascii="Calibri" w:hAnsi="Calibri" w:cs="Calibri"/>
          <w:sz w:val="20"/>
          <w:szCs w:val="20"/>
        </w:rPr>
      </w:pPr>
      <w:proofErr w:type="spellStart"/>
      <w:r w:rsidRPr="00BF78D1">
        <w:rPr>
          <w:rFonts w:ascii="Calibri" w:hAnsi="Calibri" w:cs="Calibri"/>
          <w:sz w:val="20"/>
          <w:szCs w:val="20"/>
          <w:lang w:val="en-GB"/>
        </w:rPr>
        <w:t>Банката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има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право</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да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врши</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ревидирање</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висината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корективната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компонента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каматната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стапка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кредитот</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во</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зависност</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од</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кредитниот</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рејтинг</w:t>
      </w:r>
      <w:proofErr w:type="spellEnd"/>
      <w:r w:rsidRPr="00BF78D1">
        <w:rPr>
          <w:rFonts w:ascii="Calibri" w:hAnsi="Calibri" w:cs="Calibri"/>
          <w:sz w:val="20"/>
          <w:szCs w:val="20"/>
          <w:lang w:val="en-GB"/>
        </w:rPr>
        <w:t xml:space="preserve"> и/</w:t>
      </w:r>
      <w:proofErr w:type="spellStart"/>
      <w:r w:rsidRPr="00BF78D1">
        <w:rPr>
          <w:rFonts w:ascii="Calibri" w:hAnsi="Calibri" w:cs="Calibri"/>
          <w:sz w:val="20"/>
          <w:szCs w:val="20"/>
          <w:lang w:val="en-GB"/>
        </w:rPr>
        <w:t>или</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редовноста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во</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измирување</w:t>
      </w:r>
      <w:proofErr w:type="spellEnd"/>
      <w:r w:rsidRPr="00BF78D1">
        <w:rPr>
          <w:rFonts w:ascii="Calibri" w:hAnsi="Calibri" w:cs="Calibri"/>
          <w:sz w:val="20"/>
          <w:szCs w:val="20"/>
          <w:lang w:val="en-GB"/>
        </w:rPr>
        <w:t xml:space="preserve"> и </w:t>
      </w:r>
      <w:proofErr w:type="spellStart"/>
      <w:r w:rsidRPr="00BF78D1">
        <w:rPr>
          <w:rFonts w:ascii="Calibri" w:hAnsi="Calibri" w:cs="Calibri"/>
          <w:sz w:val="20"/>
          <w:szCs w:val="20"/>
          <w:lang w:val="en-GB"/>
        </w:rPr>
        <w:t>исполнување</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обврските</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кон</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Банката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согласно</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Одлуката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за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каматни</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стапки</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Банката</w:t>
      </w:r>
      <w:proofErr w:type="spellEnd"/>
      <w:r w:rsidRPr="00BF78D1">
        <w:rPr>
          <w:rFonts w:ascii="Calibri" w:hAnsi="Calibri" w:cs="Calibri"/>
          <w:sz w:val="20"/>
          <w:szCs w:val="20"/>
          <w:lang w:val="en-GB"/>
        </w:rPr>
        <w:t xml:space="preserve"> </w:t>
      </w:r>
      <w:r w:rsidR="00221020" w:rsidRPr="00BF78D1">
        <w:rPr>
          <w:rFonts w:ascii="Calibri" w:hAnsi="Calibri" w:cs="Calibri"/>
          <w:sz w:val="20"/>
          <w:szCs w:val="20"/>
        </w:rPr>
        <w:t xml:space="preserve">важечка во моментот на склучување на Договорот </w:t>
      </w:r>
      <w:r w:rsidRPr="00BF78D1">
        <w:rPr>
          <w:rFonts w:ascii="Calibri" w:hAnsi="Calibri" w:cs="Calibri"/>
          <w:sz w:val="20"/>
          <w:szCs w:val="20"/>
          <w:lang w:val="en-GB"/>
        </w:rPr>
        <w:t>и/</w:t>
      </w:r>
      <w:proofErr w:type="spellStart"/>
      <w:r w:rsidRPr="00BF78D1">
        <w:rPr>
          <w:rFonts w:ascii="Calibri" w:hAnsi="Calibri" w:cs="Calibri"/>
          <w:sz w:val="20"/>
          <w:szCs w:val="20"/>
          <w:lang w:val="en-GB"/>
        </w:rPr>
        <w:t>или</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законски</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прописи</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Банката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ќе</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го</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известува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Корисникот</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кредит</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за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секоја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промена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висината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каматната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стапка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поради</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промена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корективната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компонента</w:t>
      </w:r>
      <w:proofErr w:type="spellEnd"/>
      <w:r w:rsidRPr="00BF78D1">
        <w:rPr>
          <w:rFonts w:ascii="Calibri" w:hAnsi="Calibri" w:cs="Calibri"/>
          <w:sz w:val="20"/>
          <w:szCs w:val="20"/>
          <w:lang w:val="en-GB"/>
        </w:rPr>
        <w:t xml:space="preserve"> и </w:t>
      </w:r>
      <w:proofErr w:type="spellStart"/>
      <w:r w:rsidRPr="00BF78D1">
        <w:rPr>
          <w:rFonts w:ascii="Calibri" w:hAnsi="Calibri" w:cs="Calibri"/>
          <w:sz w:val="20"/>
          <w:szCs w:val="20"/>
          <w:lang w:val="en-GB"/>
        </w:rPr>
        <w:t>начинот</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пресметка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истата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во</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писмена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форма</w:t>
      </w:r>
      <w:proofErr w:type="spellEnd"/>
      <w:r w:rsidR="008C2BE5" w:rsidRPr="00BF78D1">
        <w:rPr>
          <w:rFonts w:ascii="Calibri" w:hAnsi="Calibri" w:cs="Calibri"/>
          <w:sz w:val="20"/>
          <w:szCs w:val="20"/>
        </w:rPr>
        <w:t xml:space="preserve"> или друг траен медиум</w:t>
      </w:r>
      <w:r w:rsidR="00F85DC3" w:rsidRPr="00BF78D1">
        <w:rPr>
          <w:rFonts w:ascii="Calibri" w:hAnsi="Calibri" w:cs="Calibri"/>
          <w:sz w:val="20"/>
          <w:szCs w:val="20"/>
        </w:rPr>
        <w:t>,</w:t>
      </w:r>
      <w:r w:rsidRPr="00BF78D1">
        <w:rPr>
          <w:rFonts w:ascii="Calibri" w:hAnsi="Calibri" w:cs="Calibri"/>
          <w:sz w:val="20"/>
          <w:szCs w:val="20"/>
          <w:lang w:val="en-GB"/>
        </w:rPr>
        <w:t xml:space="preserve"> </w:t>
      </w:r>
      <w:bookmarkStart w:id="2" w:name="_Hlk220506062"/>
      <w:r w:rsidR="00F85DC3" w:rsidRPr="00BF78D1">
        <w:rPr>
          <w:rFonts w:ascii="Calibri" w:hAnsi="Calibri" w:cs="Calibri"/>
          <w:sz w:val="20"/>
          <w:szCs w:val="20"/>
        </w:rPr>
        <w:t>(</w:t>
      </w:r>
      <w:r w:rsidR="00F85DC3" w:rsidRPr="00BF78D1">
        <w:rPr>
          <w:rFonts w:ascii="Calibri" w:hAnsi="Calibri" w:cs="Calibri"/>
          <w:sz w:val="20"/>
          <w:szCs w:val="20"/>
          <w:lang w:val="en-US"/>
        </w:rPr>
        <w:t>e-banking)</w:t>
      </w:r>
      <w:bookmarkEnd w:id="2"/>
      <w:r w:rsidR="00944369" w:rsidRPr="00BF78D1">
        <w:rPr>
          <w:rFonts w:ascii="Calibri" w:hAnsi="Calibri" w:cs="Calibri"/>
          <w:sz w:val="20"/>
          <w:szCs w:val="20"/>
        </w:rPr>
        <w:t>.</w:t>
      </w:r>
    </w:p>
    <w:p w14:paraId="4F59160F" w14:textId="3316DD0F" w:rsidR="00142BD6" w:rsidRPr="00BF78D1" w:rsidRDefault="00142BD6" w:rsidP="00142BD6">
      <w:pPr>
        <w:pStyle w:val="ListParagraph"/>
        <w:numPr>
          <w:ilvl w:val="0"/>
          <w:numId w:val="22"/>
        </w:numPr>
        <w:tabs>
          <w:tab w:val="left" w:pos="360"/>
        </w:tabs>
        <w:ind w:left="360" w:right="0"/>
        <w:rPr>
          <w:rFonts w:ascii="Calibri" w:hAnsi="Calibri" w:cs="Calibri"/>
          <w:sz w:val="20"/>
          <w:szCs w:val="20"/>
        </w:rPr>
      </w:pPr>
      <w:r w:rsidRPr="00BF78D1">
        <w:rPr>
          <w:rFonts w:ascii="Calibri" w:eastAsia="Calibri" w:hAnsi="Calibri" w:cs="Calibri"/>
          <w:sz w:val="20"/>
          <w:szCs w:val="20"/>
        </w:rPr>
        <w:t>Во случај на неисполнување на договорна обврска  содржана во договорот за кредит и/или Општите услови,  вклучувајќи и обврска од страна на Кредитокорисникот/Кокредитокорисникот и или Гарантот  за пренос на приливот од плата на својата сметка во М Банка АД Скопје во рок од 45 дена или доколку во кој било момент пред целосната отплата на кредитот престане да ја прима платата преку Банката,  Банката ќе ја зголеми еднострано  договорената каматна стапка за дополнителни 2 (два) процентни поени,</w:t>
      </w:r>
      <w:r w:rsidRPr="00BF78D1">
        <w:rPr>
          <w:rFonts w:ascii="Calibri" w:eastAsia="Calibri" w:hAnsi="Calibri" w:cs="Calibri"/>
          <w:sz w:val="20"/>
          <w:szCs w:val="20"/>
          <w:lang w:val="en-US"/>
        </w:rPr>
        <w:t xml:space="preserve"> </w:t>
      </w:r>
      <w:r w:rsidRPr="00BF78D1">
        <w:rPr>
          <w:rFonts w:ascii="Calibri" w:eastAsia="Calibri" w:hAnsi="Calibri" w:cs="Calibri"/>
          <w:sz w:val="20"/>
          <w:szCs w:val="20"/>
        </w:rPr>
        <w:t>на целиот недоспеан износ од главницата</w:t>
      </w:r>
      <w:r w:rsidRPr="00BF78D1">
        <w:rPr>
          <w:rFonts w:ascii="Calibri" w:eastAsia="Calibri" w:hAnsi="Calibri" w:cs="Calibri"/>
          <w:sz w:val="20"/>
          <w:szCs w:val="20"/>
          <w:lang w:val="en-US"/>
        </w:rPr>
        <w:t>,</w:t>
      </w:r>
      <w:r w:rsidRPr="00BF78D1">
        <w:rPr>
          <w:rFonts w:ascii="Calibri" w:eastAsia="Calibri" w:hAnsi="Calibri" w:cs="Calibri"/>
          <w:sz w:val="20"/>
          <w:szCs w:val="20"/>
        </w:rPr>
        <w:t xml:space="preserve"> </w:t>
      </w:r>
      <w:bookmarkStart w:id="3" w:name="x__Hlk195274058"/>
      <w:r w:rsidRPr="00BF78D1">
        <w:rPr>
          <w:rFonts w:ascii="Calibri" w:eastAsia="Calibri" w:hAnsi="Calibri" w:cs="Calibri"/>
          <w:sz w:val="20"/>
          <w:szCs w:val="20"/>
          <w:bdr w:val="none" w:sz="0" w:space="0" w:color="auto" w:frame="1"/>
          <w:shd w:val="clear" w:color="auto" w:fill="FFFFFF"/>
        </w:rPr>
        <w:t>за што Банката доставува писмено известување до Кредитокорисникот</w:t>
      </w:r>
      <w:bookmarkEnd w:id="3"/>
      <w:r w:rsidRPr="00BF78D1">
        <w:rPr>
          <w:rFonts w:ascii="Calibri" w:eastAsia="Calibri" w:hAnsi="Calibri" w:cs="Calibri"/>
          <w:sz w:val="20"/>
          <w:szCs w:val="20"/>
          <w:shd w:val="clear" w:color="auto" w:fill="FFFFFF"/>
        </w:rPr>
        <w:t>. Доколку во рокот наведен во  доставеното известување не ја исполни договорната обврска, Банката ќе ја зголеми еднострано договорената каматна стапка за дополнителни 2 (два) процентни поени,по истекот на наведениот рок од известувањето.</w:t>
      </w:r>
      <w:proofErr w:type="spellStart"/>
      <w:r w:rsidRPr="00BF78D1">
        <w:rPr>
          <w:rFonts w:ascii="Calibri" w:hAnsi="Calibri" w:cs="Calibri"/>
          <w:kern w:val="0"/>
          <w:sz w:val="20"/>
          <w:szCs w:val="20"/>
          <w:lang w:val="en-US" w:eastAsia="en-US"/>
          <w14:ligatures w14:val="none"/>
        </w:rPr>
        <w:t>За</w:t>
      </w:r>
      <w:proofErr w:type="spellEnd"/>
      <w:r w:rsidRPr="00BF78D1">
        <w:rPr>
          <w:rFonts w:ascii="Calibri" w:hAnsi="Calibri" w:cs="Calibri"/>
          <w:kern w:val="0"/>
          <w:sz w:val="20"/>
          <w:szCs w:val="20"/>
          <w:lang w:val="en-US" w:eastAsia="en-US"/>
          <w14:ligatures w14:val="none"/>
        </w:rPr>
        <w:t xml:space="preserve"> </w:t>
      </w:r>
      <w:proofErr w:type="spellStart"/>
      <w:r w:rsidRPr="00BF78D1">
        <w:rPr>
          <w:rFonts w:ascii="Calibri" w:hAnsi="Calibri" w:cs="Calibri"/>
          <w:kern w:val="0"/>
          <w:sz w:val="20"/>
          <w:szCs w:val="20"/>
          <w:lang w:val="en-US" w:eastAsia="en-US"/>
          <w14:ligatures w14:val="none"/>
        </w:rPr>
        <w:t>секоја</w:t>
      </w:r>
      <w:proofErr w:type="spellEnd"/>
      <w:r w:rsidRPr="00BF78D1">
        <w:rPr>
          <w:rFonts w:ascii="Calibri" w:hAnsi="Calibri" w:cs="Calibri"/>
          <w:kern w:val="0"/>
          <w:sz w:val="20"/>
          <w:szCs w:val="20"/>
          <w:lang w:val="en-US" w:eastAsia="en-US"/>
          <w14:ligatures w14:val="none"/>
        </w:rPr>
        <w:t xml:space="preserve"> </w:t>
      </w:r>
      <w:proofErr w:type="spellStart"/>
      <w:r w:rsidRPr="00BF78D1">
        <w:rPr>
          <w:rFonts w:ascii="Calibri" w:hAnsi="Calibri" w:cs="Calibri"/>
          <w:kern w:val="0"/>
          <w:sz w:val="20"/>
          <w:szCs w:val="20"/>
          <w:lang w:val="en-US" w:eastAsia="en-US"/>
          <w14:ligatures w14:val="none"/>
        </w:rPr>
        <w:t>промена</w:t>
      </w:r>
      <w:proofErr w:type="spellEnd"/>
      <w:r w:rsidRPr="00BF78D1">
        <w:rPr>
          <w:rFonts w:ascii="Calibri" w:hAnsi="Calibri" w:cs="Calibri"/>
          <w:kern w:val="0"/>
          <w:sz w:val="20"/>
          <w:szCs w:val="20"/>
          <w:lang w:val="en-US" w:eastAsia="en-US"/>
          <w14:ligatures w14:val="none"/>
        </w:rPr>
        <w:t xml:space="preserve"> </w:t>
      </w:r>
      <w:proofErr w:type="spellStart"/>
      <w:r w:rsidRPr="00BF78D1">
        <w:rPr>
          <w:rFonts w:ascii="Calibri" w:hAnsi="Calibri" w:cs="Calibri"/>
          <w:kern w:val="0"/>
          <w:sz w:val="20"/>
          <w:szCs w:val="20"/>
          <w:lang w:val="en-US" w:eastAsia="en-US"/>
          <w14:ligatures w14:val="none"/>
        </w:rPr>
        <w:t>Банката</w:t>
      </w:r>
      <w:proofErr w:type="spellEnd"/>
      <w:r w:rsidRPr="00BF78D1">
        <w:rPr>
          <w:rFonts w:ascii="Calibri" w:hAnsi="Calibri" w:cs="Calibri"/>
          <w:kern w:val="0"/>
          <w:sz w:val="20"/>
          <w:szCs w:val="20"/>
          <w:lang w:val="en-US" w:eastAsia="en-US"/>
          <w14:ligatures w14:val="none"/>
        </w:rPr>
        <w:t xml:space="preserve"> </w:t>
      </w:r>
      <w:proofErr w:type="spellStart"/>
      <w:r w:rsidRPr="00BF78D1">
        <w:rPr>
          <w:rFonts w:ascii="Calibri" w:hAnsi="Calibri" w:cs="Calibri"/>
          <w:kern w:val="0"/>
          <w:sz w:val="20"/>
          <w:szCs w:val="20"/>
          <w:lang w:val="en-US" w:eastAsia="en-US"/>
          <w14:ligatures w14:val="none"/>
        </w:rPr>
        <w:t>ќе</w:t>
      </w:r>
      <w:proofErr w:type="spellEnd"/>
      <w:r w:rsidRPr="00BF78D1">
        <w:rPr>
          <w:rFonts w:ascii="Calibri" w:hAnsi="Calibri" w:cs="Calibri"/>
          <w:kern w:val="0"/>
          <w:sz w:val="20"/>
          <w:szCs w:val="20"/>
          <w:lang w:val="en-US" w:eastAsia="en-US"/>
          <w14:ligatures w14:val="none"/>
        </w:rPr>
        <w:t xml:space="preserve"> </w:t>
      </w:r>
      <w:proofErr w:type="spellStart"/>
      <w:r w:rsidRPr="00BF78D1">
        <w:rPr>
          <w:rFonts w:ascii="Calibri" w:hAnsi="Calibri" w:cs="Calibri"/>
          <w:kern w:val="0"/>
          <w:sz w:val="20"/>
          <w:szCs w:val="20"/>
          <w:lang w:val="en-US" w:eastAsia="en-US"/>
          <w14:ligatures w14:val="none"/>
        </w:rPr>
        <w:t>изготви</w:t>
      </w:r>
      <w:proofErr w:type="spellEnd"/>
      <w:r w:rsidRPr="00BF78D1">
        <w:rPr>
          <w:rFonts w:ascii="Calibri" w:hAnsi="Calibri" w:cs="Calibri"/>
          <w:kern w:val="0"/>
          <w:sz w:val="20"/>
          <w:szCs w:val="20"/>
          <w:lang w:val="en-US" w:eastAsia="en-US"/>
          <w14:ligatures w14:val="none"/>
        </w:rPr>
        <w:t xml:space="preserve"> </w:t>
      </w:r>
      <w:proofErr w:type="spellStart"/>
      <w:r w:rsidRPr="00BF78D1">
        <w:rPr>
          <w:rFonts w:ascii="Calibri" w:hAnsi="Calibri" w:cs="Calibri"/>
          <w:kern w:val="0"/>
          <w:sz w:val="20"/>
          <w:szCs w:val="20"/>
          <w:lang w:val="en-US" w:eastAsia="en-US"/>
          <w14:ligatures w14:val="none"/>
        </w:rPr>
        <w:t>нов</w:t>
      </w:r>
      <w:proofErr w:type="spellEnd"/>
      <w:r w:rsidRPr="00BF78D1">
        <w:rPr>
          <w:rFonts w:ascii="Calibri" w:hAnsi="Calibri" w:cs="Calibri"/>
          <w:kern w:val="0"/>
          <w:sz w:val="20"/>
          <w:szCs w:val="20"/>
          <w:lang w:val="en-US" w:eastAsia="en-US"/>
          <w14:ligatures w14:val="none"/>
        </w:rPr>
        <w:t xml:space="preserve"> </w:t>
      </w:r>
      <w:proofErr w:type="spellStart"/>
      <w:r w:rsidRPr="00BF78D1">
        <w:rPr>
          <w:rFonts w:ascii="Calibri" w:hAnsi="Calibri" w:cs="Calibri"/>
          <w:kern w:val="0"/>
          <w:sz w:val="20"/>
          <w:szCs w:val="20"/>
          <w:lang w:val="en-US" w:eastAsia="en-US"/>
          <w14:ligatures w14:val="none"/>
        </w:rPr>
        <w:t>Амортизационен</w:t>
      </w:r>
      <w:proofErr w:type="spellEnd"/>
      <w:r w:rsidRPr="00BF78D1">
        <w:rPr>
          <w:rFonts w:ascii="Calibri" w:hAnsi="Calibri" w:cs="Calibri"/>
          <w:kern w:val="0"/>
          <w:sz w:val="20"/>
          <w:szCs w:val="20"/>
          <w:lang w:val="en-US" w:eastAsia="en-US"/>
          <w14:ligatures w14:val="none"/>
        </w:rPr>
        <w:t xml:space="preserve"> </w:t>
      </w:r>
      <w:proofErr w:type="spellStart"/>
      <w:r w:rsidRPr="00BF78D1">
        <w:rPr>
          <w:rFonts w:ascii="Calibri" w:hAnsi="Calibri" w:cs="Calibri"/>
          <w:kern w:val="0"/>
          <w:sz w:val="20"/>
          <w:szCs w:val="20"/>
          <w:lang w:val="en-US" w:eastAsia="en-US"/>
          <w14:ligatures w14:val="none"/>
        </w:rPr>
        <w:t>план</w:t>
      </w:r>
      <w:proofErr w:type="spellEnd"/>
      <w:r w:rsidRPr="00BF78D1">
        <w:rPr>
          <w:rFonts w:ascii="Calibri" w:hAnsi="Calibri" w:cs="Calibri"/>
          <w:kern w:val="0"/>
          <w:sz w:val="20"/>
          <w:szCs w:val="20"/>
          <w:lang w:val="en-US" w:eastAsia="en-US"/>
          <w14:ligatures w14:val="none"/>
        </w:rPr>
        <w:t xml:space="preserve"> </w:t>
      </w:r>
      <w:proofErr w:type="spellStart"/>
      <w:r w:rsidRPr="00BF78D1">
        <w:rPr>
          <w:rFonts w:ascii="Calibri" w:hAnsi="Calibri" w:cs="Calibri"/>
          <w:kern w:val="0"/>
          <w:sz w:val="20"/>
          <w:szCs w:val="20"/>
          <w:lang w:val="en-US" w:eastAsia="en-US"/>
          <w14:ligatures w14:val="none"/>
        </w:rPr>
        <w:t>за</w:t>
      </w:r>
      <w:proofErr w:type="spellEnd"/>
      <w:r w:rsidRPr="00BF78D1">
        <w:rPr>
          <w:rFonts w:ascii="Calibri" w:hAnsi="Calibri" w:cs="Calibri"/>
          <w:kern w:val="0"/>
          <w:sz w:val="20"/>
          <w:szCs w:val="20"/>
          <w:lang w:val="en-US" w:eastAsia="en-US"/>
          <w14:ligatures w14:val="none"/>
        </w:rPr>
        <w:t xml:space="preserve"> </w:t>
      </w:r>
      <w:proofErr w:type="spellStart"/>
      <w:r w:rsidRPr="00BF78D1">
        <w:rPr>
          <w:rFonts w:ascii="Calibri" w:hAnsi="Calibri" w:cs="Calibri"/>
          <w:kern w:val="0"/>
          <w:sz w:val="20"/>
          <w:szCs w:val="20"/>
          <w:lang w:val="en-US" w:eastAsia="en-US"/>
          <w14:ligatures w14:val="none"/>
        </w:rPr>
        <w:t>кој</w:t>
      </w:r>
      <w:proofErr w:type="spellEnd"/>
      <w:r w:rsidRPr="00BF78D1">
        <w:rPr>
          <w:rFonts w:ascii="Calibri" w:hAnsi="Calibri" w:cs="Calibri"/>
          <w:kern w:val="0"/>
          <w:sz w:val="20"/>
          <w:szCs w:val="20"/>
          <w:lang w:val="en-US" w:eastAsia="en-US"/>
          <w14:ligatures w14:val="none"/>
        </w:rPr>
        <w:t xml:space="preserve"> </w:t>
      </w:r>
      <w:proofErr w:type="spellStart"/>
      <w:r w:rsidRPr="00BF78D1">
        <w:rPr>
          <w:rFonts w:ascii="Calibri" w:hAnsi="Calibri" w:cs="Calibri"/>
          <w:kern w:val="0"/>
          <w:sz w:val="20"/>
          <w:szCs w:val="20"/>
          <w:lang w:val="en-US" w:eastAsia="en-US"/>
          <w14:ligatures w14:val="none"/>
        </w:rPr>
        <w:t>клиентот</w:t>
      </w:r>
      <w:proofErr w:type="spellEnd"/>
      <w:r w:rsidRPr="00BF78D1">
        <w:rPr>
          <w:rFonts w:ascii="Calibri" w:hAnsi="Calibri" w:cs="Calibri"/>
          <w:kern w:val="0"/>
          <w:sz w:val="20"/>
          <w:szCs w:val="20"/>
          <w:lang w:val="en-US" w:eastAsia="en-US"/>
          <w14:ligatures w14:val="none"/>
        </w:rPr>
        <w:t xml:space="preserve"> </w:t>
      </w:r>
      <w:proofErr w:type="spellStart"/>
      <w:r w:rsidRPr="00BF78D1">
        <w:rPr>
          <w:rFonts w:ascii="Calibri" w:hAnsi="Calibri" w:cs="Calibri"/>
          <w:kern w:val="0"/>
          <w:sz w:val="20"/>
          <w:szCs w:val="20"/>
          <w:lang w:val="en-US" w:eastAsia="en-US"/>
          <w14:ligatures w14:val="none"/>
        </w:rPr>
        <w:t>ќе</w:t>
      </w:r>
      <w:proofErr w:type="spellEnd"/>
      <w:r w:rsidRPr="00BF78D1">
        <w:rPr>
          <w:rFonts w:ascii="Calibri" w:hAnsi="Calibri" w:cs="Calibri"/>
          <w:kern w:val="0"/>
          <w:sz w:val="20"/>
          <w:szCs w:val="20"/>
          <w:lang w:val="en-US" w:eastAsia="en-US"/>
          <w14:ligatures w14:val="none"/>
        </w:rPr>
        <w:t xml:space="preserve"> </w:t>
      </w:r>
      <w:proofErr w:type="spellStart"/>
      <w:r w:rsidRPr="00BF78D1">
        <w:rPr>
          <w:rFonts w:ascii="Calibri" w:hAnsi="Calibri" w:cs="Calibri"/>
          <w:kern w:val="0"/>
          <w:sz w:val="20"/>
          <w:szCs w:val="20"/>
          <w:lang w:val="en-US" w:eastAsia="en-US"/>
          <w14:ligatures w14:val="none"/>
        </w:rPr>
        <w:t>се</w:t>
      </w:r>
      <w:proofErr w:type="spellEnd"/>
      <w:r w:rsidRPr="00BF78D1">
        <w:rPr>
          <w:rFonts w:ascii="Calibri" w:hAnsi="Calibri" w:cs="Calibri"/>
          <w:kern w:val="0"/>
          <w:sz w:val="20"/>
          <w:szCs w:val="20"/>
          <w:lang w:val="en-US" w:eastAsia="en-US"/>
          <w14:ligatures w14:val="none"/>
        </w:rPr>
        <w:t xml:space="preserve"> </w:t>
      </w:r>
      <w:proofErr w:type="spellStart"/>
      <w:r w:rsidRPr="00BF78D1">
        <w:rPr>
          <w:rFonts w:ascii="Calibri" w:hAnsi="Calibri" w:cs="Calibri"/>
          <w:kern w:val="0"/>
          <w:sz w:val="20"/>
          <w:szCs w:val="20"/>
          <w:lang w:val="en-US" w:eastAsia="en-US"/>
          <w14:ligatures w14:val="none"/>
        </w:rPr>
        <w:t>информира</w:t>
      </w:r>
      <w:proofErr w:type="spellEnd"/>
      <w:r w:rsidRPr="00BF78D1">
        <w:rPr>
          <w:rFonts w:ascii="Calibri" w:hAnsi="Calibri" w:cs="Calibri"/>
          <w:kern w:val="0"/>
          <w:sz w:val="20"/>
          <w:szCs w:val="20"/>
          <w:lang w:val="en-US" w:eastAsia="en-US"/>
          <w14:ligatures w14:val="none"/>
        </w:rPr>
        <w:t xml:space="preserve"> </w:t>
      </w:r>
      <w:proofErr w:type="spellStart"/>
      <w:r w:rsidRPr="00BF78D1">
        <w:rPr>
          <w:rFonts w:ascii="Calibri" w:hAnsi="Calibri" w:cs="Calibri"/>
          <w:kern w:val="0"/>
          <w:sz w:val="20"/>
          <w:szCs w:val="20"/>
          <w:lang w:val="en-US" w:eastAsia="en-US"/>
          <w14:ligatures w14:val="none"/>
        </w:rPr>
        <w:t>во</w:t>
      </w:r>
      <w:proofErr w:type="spellEnd"/>
      <w:r w:rsidRPr="00BF78D1">
        <w:rPr>
          <w:rFonts w:ascii="Calibri" w:hAnsi="Calibri" w:cs="Calibri"/>
          <w:kern w:val="0"/>
          <w:sz w:val="20"/>
          <w:szCs w:val="20"/>
          <w:lang w:val="en-US" w:eastAsia="en-US"/>
          <w14:ligatures w14:val="none"/>
        </w:rPr>
        <w:t xml:space="preserve"> </w:t>
      </w:r>
      <w:proofErr w:type="spellStart"/>
      <w:r w:rsidRPr="00BF78D1">
        <w:rPr>
          <w:rFonts w:ascii="Calibri" w:hAnsi="Calibri" w:cs="Calibri"/>
          <w:kern w:val="0"/>
          <w:sz w:val="20"/>
          <w:szCs w:val="20"/>
          <w:lang w:val="en-US" w:eastAsia="en-US"/>
          <w14:ligatures w14:val="none"/>
        </w:rPr>
        <w:t>неговото</w:t>
      </w:r>
      <w:proofErr w:type="spellEnd"/>
      <w:r w:rsidRPr="00BF78D1">
        <w:rPr>
          <w:rFonts w:ascii="Calibri" w:hAnsi="Calibri" w:cs="Calibri"/>
          <w:kern w:val="0"/>
          <w:sz w:val="20"/>
          <w:szCs w:val="20"/>
          <w:lang w:val="en-US" w:eastAsia="en-US"/>
          <w14:ligatures w14:val="none"/>
        </w:rPr>
        <w:t xml:space="preserve"> </w:t>
      </w:r>
      <w:proofErr w:type="spellStart"/>
      <w:r w:rsidRPr="00BF78D1">
        <w:rPr>
          <w:rFonts w:ascii="Calibri" w:hAnsi="Calibri" w:cs="Calibri"/>
          <w:kern w:val="0"/>
          <w:sz w:val="20"/>
          <w:szCs w:val="20"/>
          <w:lang w:val="en-US" w:eastAsia="en-US"/>
          <w14:ligatures w14:val="none"/>
        </w:rPr>
        <w:t>електронско</w:t>
      </w:r>
      <w:proofErr w:type="spellEnd"/>
      <w:r w:rsidRPr="00BF78D1">
        <w:rPr>
          <w:rFonts w:ascii="Calibri" w:hAnsi="Calibri" w:cs="Calibri"/>
          <w:kern w:val="0"/>
          <w:sz w:val="20"/>
          <w:szCs w:val="20"/>
          <w:lang w:val="en-US" w:eastAsia="en-US"/>
          <w14:ligatures w14:val="none"/>
        </w:rPr>
        <w:t xml:space="preserve"> </w:t>
      </w:r>
      <w:proofErr w:type="spellStart"/>
      <w:r w:rsidRPr="00BF78D1">
        <w:rPr>
          <w:rFonts w:ascii="Calibri" w:hAnsi="Calibri" w:cs="Calibri"/>
          <w:kern w:val="0"/>
          <w:sz w:val="20"/>
          <w:szCs w:val="20"/>
          <w:lang w:val="en-US" w:eastAsia="en-US"/>
          <w14:ligatures w14:val="none"/>
        </w:rPr>
        <w:t>банкарство</w:t>
      </w:r>
      <w:proofErr w:type="spellEnd"/>
      <w:r w:rsidRPr="00BF78D1">
        <w:rPr>
          <w:rFonts w:ascii="Calibri" w:hAnsi="Calibri" w:cs="Calibri"/>
          <w:kern w:val="0"/>
          <w:sz w:val="20"/>
          <w:szCs w:val="20"/>
          <w:lang w:val="en-US" w:eastAsia="en-US"/>
          <w14:ligatures w14:val="none"/>
        </w:rPr>
        <w:t xml:space="preserve"> </w:t>
      </w:r>
      <w:proofErr w:type="spellStart"/>
      <w:r w:rsidRPr="00BF78D1">
        <w:rPr>
          <w:rFonts w:ascii="Calibri" w:hAnsi="Calibri" w:cs="Calibri"/>
          <w:kern w:val="0"/>
          <w:sz w:val="20"/>
          <w:szCs w:val="20"/>
          <w:lang w:val="en-US" w:eastAsia="en-US"/>
          <w14:ligatures w14:val="none"/>
        </w:rPr>
        <w:t>или</w:t>
      </w:r>
      <w:proofErr w:type="spellEnd"/>
      <w:r w:rsidRPr="00BF78D1">
        <w:rPr>
          <w:rFonts w:ascii="Calibri" w:hAnsi="Calibri" w:cs="Calibri"/>
          <w:kern w:val="0"/>
          <w:sz w:val="20"/>
          <w:szCs w:val="20"/>
          <w:lang w:val="en-US" w:eastAsia="en-US"/>
          <w14:ligatures w14:val="none"/>
        </w:rPr>
        <w:t xml:space="preserve"> </w:t>
      </w:r>
      <w:proofErr w:type="spellStart"/>
      <w:r w:rsidRPr="00BF78D1">
        <w:rPr>
          <w:rFonts w:ascii="Calibri" w:hAnsi="Calibri" w:cs="Calibri"/>
          <w:kern w:val="0"/>
          <w:sz w:val="20"/>
          <w:szCs w:val="20"/>
          <w:lang w:val="en-US" w:eastAsia="en-US"/>
          <w14:ligatures w14:val="none"/>
        </w:rPr>
        <w:t>на</w:t>
      </w:r>
      <w:proofErr w:type="spellEnd"/>
      <w:r w:rsidRPr="00BF78D1">
        <w:rPr>
          <w:rFonts w:ascii="Calibri" w:hAnsi="Calibri" w:cs="Calibri"/>
          <w:kern w:val="0"/>
          <w:sz w:val="20"/>
          <w:szCs w:val="20"/>
          <w:lang w:val="en-US" w:eastAsia="en-US"/>
          <w14:ligatures w14:val="none"/>
        </w:rPr>
        <w:t xml:space="preserve"> </w:t>
      </w:r>
      <w:proofErr w:type="spellStart"/>
      <w:r w:rsidRPr="00BF78D1">
        <w:rPr>
          <w:rFonts w:ascii="Calibri" w:hAnsi="Calibri" w:cs="Calibri"/>
          <w:kern w:val="0"/>
          <w:sz w:val="20"/>
          <w:szCs w:val="20"/>
          <w:lang w:val="en-US" w:eastAsia="en-US"/>
          <w14:ligatures w14:val="none"/>
        </w:rPr>
        <w:t>друг</w:t>
      </w:r>
      <w:proofErr w:type="spellEnd"/>
      <w:r w:rsidRPr="00BF78D1">
        <w:rPr>
          <w:rFonts w:ascii="Calibri" w:hAnsi="Calibri" w:cs="Calibri"/>
          <w:kern w:val="0"/>
          <w:sz w:val="20"/>
          <w:szCs w:val="20"/>
          <w:lang w:val="en-US" w:eastAsia="en-US"/>
          <w14:ligatures w14:val="none"/>
        </w:rPr>
        <w:t xml:space="preserve"> </w:t>
      </w:r>
      <w:proofErr w:type="spellStart"/>
      <w:r w:rsidRPr="00BF78D1">
        <w:rPr>
          <w:rFonts w:ascii="Calibri" w:hAnsi="Calibri" w:cs="Calibri"/>
          <w:kern w:val="0"/>
          <w:sz w:val="20"/>
          <w:szCs w:val="20"/>
          <w:lang w:val="en-US" w:eastAsia="en-US"/>
          <w14:ligatures w14:val="none"/>
        </w:rPr>
        <w:t>траен</w:t>
      </w:r>
      <w:proofErr w:type="spellEnd"/>
      <w:r w:rsidRPr="00BF78D1">
        <w:rPr>
          <w:rFonts w:ascii="Calibri" w:hAnsi="Calibri" w:cs="Calibri"/>
          <w:kern w:val="0"/>
          <w:sz w:val="20"/>
          <w:szCs w:val="20"/>
          <w:lang w:val="en-US" w:eastAsia="en-US"/>
          <w14:ligatures w14:val="none"/>
        </w:rPr>
        <w:t xml:space="preserve"> </w:t>
      </w:r>
      <w:proofErr w:type="spellStart"/>
      <w:r w:rsidRPr="00BF78D1">
        <w:rPr>
          <w:rFonts w:ascii="Calibri" w:hAnsi="Calibri" w:cs="Calibri"/>
          <w:kern w:val="0"/>
          <w:sz w:val="20"/>
          <w:szCs w:val="20"/>
          <w:lang w:val="en-US" w:eastAsia="en-US"/>
          <w14:ligatures w14:val="none"/>
        </w:rPr>
        <w:t>медиум</w:t>
      </w:r>
      <w:proofErr w:type="spellEnd"/>
      <w:r w:rsidRPr="00BF78D1">
        <w:rPr>
          <w:rFonts w:ascii="Calibri" w:hAnsi="Calibri" w:cs="Calibri"/>
          <w:kern w:val="0"/>
          <w:sz w:val="20"/>
          <w:szCs w:val="20"/>
          <w:lang w:val="en-US" w:eastAsia="en-US"/>
          <w14:ligatures w14:val="none"/>
        </w:rPr>
        <w:t>.</w:t>
      </w:r>
    </w:p>
    <w:p w14:paraId="27B01C63" w14:textId="77777777" w:rsidR="00142BD6" w:rsidRPr="00BF78D1" w:rsidRDefault="00142BD6" w:rsidP="00142BD6">
      <w:pPr>
        <w:shd w:val="clear" w:color="auto" w:fill="FFFFFF"/>
        <w:spacing w:after="4" w:line="249" w:lineRule="auto"/>
        <w:ind w:left="360" w:right="5" w:firstLine="0"/>
        <w:contextualSpacing/>
        <w:rPr>
          <w:rFonts w:ascii="Calibri" w:eastAsia="Calibri" w:hAnsi="Calibri" w:cs="Calibri"/>
          <w:sz w:val="22"/>
          <w:szCs w:val="22"/>
        </w:rPr>
      </w:pPr>
      <w:r w:rsidRPr="00BF78D1">
        <w:rPr>
          <w:rFonts w:ascii="Calibri" w:hAnsi="Calibri" w:cs="Calibri"/>
          <w:kern w:val="0"/>
          <w:sz w:val="20"/>
          <w:szCs w:val="20"/>
          <w:lang w:eastAsia="en-US"/>
          <w14:ligatures w14:val="none"/>
        </w:rPr>
        <w:t>По</w:t>
      </w:r>
      <w:r w:rsidRPr="00BF78D1">
        <w:rPr>
          <w:rFonts w:ascii="Calibri" w:eastAsia="Calibri" w:hAnsi="Calibri" w:cs="Calibri"/>
          <w:sz w:val="20"/>
          <w:szCs w:val="20"/>
        </w:rPr>
        <w:t xml:space="preserve"> повторно исполнување на обврските, Банката е согласна да ја врати каматна стапка на претходно договорената.</w:t>
      </w:r>
    </w:p>
    <w:p w14:paraId="4F7D8441" w14:textId="2F200F2A" w:rsidR="001F7336" w:rsidRPr="00BF78D1" w:rsidRDefault="00142BD6" w:rsidP="00142BD6">
      <w:pPr>
        <w:shd w:val="clear" w:color="auto" w:fill="FFFFFF"/>
        <w:spacing w:after="4" w:line="249" w:lineRule="auto"/>
        <w:ind w:left="360" w:right="5" w:firstLine="0"/>
        <w:contextualSpacing/>
        <w:rPr>
          <w:rFonts w:ascii="Calibri" w:eastAsia="Calibri" w:hAnsi="Calibri" w:cs="Calibri"/>
          <w:sz w:val="20"/>
          <w:szCs w:val="20"/>
        </w:rPr>
      </w:pPr>
      <w:r w:rsidRPr="00BF78D1">
        <w:rPr>
          <w:rFonts w:ascii="Calibri" w:eastAsia="Calibri" w:hAnsi="Calibri" w:cs="Calibri"/>
          <w:sz w:val="20"/>
          <w:szCs w:val="20"/>
        </w:rPr>
        <w:lastRenderedPageBreak/>
        <w:t>За неисполнување на договорна обврска по овој договор се смета секое  неисполнување ,нецелосно исполнување или постапување спротивно на која било обврска што Кредитокорисникот е должен да ја исполни и се обрзал согласно одредбите во договорот и/или Општите услови.</w:t>
      </w:r>
    </w:p>
    <w:p w14:paraId="10760DD0" w14:textId="1F51EC12" w:rsidR="0093765C" w:rsidRPr="00BF78D1" w:rsidRDefault="0093765C" w:rsidP="0093765C">
      <w:pPr>
        <w:pStyle w:val="ListParagraph"/>
        <w:numPr>
          <w:ilvl w:val="0"/>
          <w:numId w:val="22"/>
        </w:numPr>
        <w:shd w:val="clear" w:color="auto" w:fill="FFFFFF"/>
        <w:ind w:left="360" w:right="3" w:hanging="270"/>
        <w:rPr>
          <w:rFonts w:ascii="Calibri" w:hAnsi="Calibri" w:cs="Calibri"/>
          <w:sz w:val="20"/>
          <w:szCs w:val="20"/>
        </w:rPr>
      </w:pPr>
      <w:bookmarkStart w:id="4" w:name="_Hlk222148992"/>
      <w:bookmarkStart w:id="5" w:name="_Hlk221537912"/>
      <w:r w:rsidRPr="00BF78D1">
        <w:rPr>
          <w:rFonts w:ascii="Calibri" w:eastAsia="Calibri" w:hAnsi="Calibri" w:cs="Calibri"/>
          <w:sz w:val="20"/>
          <w:szCs w:val="20"/>
        </w:rPr>
        <w:t xml:space="preserve">Во случај кога Кредитокорисникот неуредно ги подмирува обврските согласно амортизационен план, Банката почнувајќи од првиот ден на доцнење на целиот недоспеан износ од главницата ќе ја зголеми еднострано договорната каматна стапка </w:t>
      </w:r>
      <w:bookmarkEnd w:id="4"/>
      <w:r w:rsidRPr="00BF78D1">
        <w:rPr>
          <w:rFonts w:ascii="Calibri" w:eastAsia="Calibri" w:hAnsi="Calibri" w:cs="Calibri"/>
          <w:sz w:val="20"/>
          <w:szCs w:val="20"/>
        </w:rPr>
        <w:t>за дополнителни 10 (десет) процентни поени. Доколку вака утврдена договорна каматна стапка ја надминува максималната законски дозволена каматна стапка, во тој случај ќе се применува највисоката доволена каматна стапка за соодветната валута.</w:t>
      </w:r>
    </w:p>
    <w:p w14:paraId="1BFC9066" w14:textId="0FE53826" w:rsidR="0093765C" w:rsidRPr="00BF78D1" w:rsidRDefault="0093765C" w:rsidP="0093765C">
      <w:pPr>
        <w:tabs>
          <w:tab w:val="left" w:pos="360"/>
        </w:tabs>
        <w:spacing w:after="4" w:line="249" w:lineRule="auto"/>
        <w:ind w:left="360" w:right="0" w:firstLine="0"/>
        <w:rPr>
          <w:rFonts w:ascii="Calibri" w:eastAsia="Calibri" w:hAnsi="Calibri" w:cs="Calibri"/>
          <w:sz w:val="20"/>
          <w:szCs w:val="20"/>
          <w:lang w:val="en-US"/>
        </w:rPr>
      </w:pPr>
      <w:bookmarkStart w:id="6" w:name="_Hlk221538712"/>
      <w:bookmarkEnd w:id="5"/>
      <w:r w:rsidRPr="00BF78D1">
        <w:rPr>
          <w:rFonts w:ascii="Calibri" w:eastAsia="Calibri" w:hAnsi="Calibri" w:cs="Calibri"/>
          <w:color w:val="auto"/>
          <w:sz w:val="20"/>
          <w:szCs w:val="20"/>
        </w:rPr>
        <w:t>По подмирување на сите доспеани обврски Банката е согласна да ја врати каматна стапка на претходно договорената,</w:t>
      </w:r>
    </w:p>
    <w:bookmarkEnd w:id="6"/>
    <w:p w14:paraId="433C567F" w14:textId="77777777" w:rsidR="0093765C" w:rsidRPr="00BF78D1" w:rsidRDefault="0093765C" w:rsidP="0093765C">
      <w:pPr>
        <w:shd w:val="clear" w:color="auto" w:fill="FFFFFF"/>
        <w:spacing w:after="4" w:line="249" w:lineRule="auto"/>
        <w:ind w:left="360" w:right="0" w:firstLine="0"/>
        <w:textAlignment w:val="baseline"/>
        <w:rPr>
          <w:rFonts w:ascii="Calibri" w:eastAsia="Calibri" w:hAnsi="Calibri" w:cs="Calibri"/>
          <w:sz w:val="20"/>
          <w:szCs w:val="20"/>
        </w:rPr>
      </w:pPr>
      <w:r w:rsidRPr="00BF78D1">
        <w:rPr>
          <w:rFonts w:ascii="Calibri" w:eastAsia="Calibri" w:hAnsi="Calibri" w:cs="Calibri"/>
          <w:sz w:val="20"/>
          <w:szCs w:val="20"/>
        </w:rPr>
        <w:t>која важела пред настанувањето на доцнењето.</w:t>
      </w:r>
    </w:p>
    <w:p w14:paraId="7CCF1DE0" w14:textId="77777777" w:rsidR="0093765C" w:rsidRPr="00BF78D1" w:rsidRDefault="0093765C" w:rsidP="0093765C">
      <w:pPr>
        <w:shd w:val="clear" w:color="auto" w:fill="FFFFFF"/>
        <w:spacing w:after="4" w:line="249" w:lineRule="auto"/>
        <w:ind w:left="360" w:right="0" w:firstLine="0"/>
        <w:rPr>
          <w:rFonts w:ascii="Calibri" w:eastAsia="Calibri" w:hAnsi="Calibri" w:cs="Calibri"/>
          <w:color w:val="242424"/>
          <w:sz w:val="20"/>
          <w:szCs w:val="20"/>
        </w:rPr>
      </w:pPr>
      <w:r w:rsidRPr="00BF78D1">
        <w:rPr>
          <w:rFonts w:ascii="Calibri" w:eastAsia="Calibri" w:hAnsi="Calibri" w:cs="Calibri"/>
          <w:sz w:val="20"/>
          <w:szCs w:val="20"/>
          <w:bdr w:val="none" w:sz="0" w:space="0" w:color="auto" w:frame="1"/>
        </w:rPr>
        <w:t>За секоја промена Банката генерира нов Амортизационен план.</w:t>
      </w:r>
    </w:p>
    <w:p w14:paraId="30BA0F1D" w14:textId="77777777" w:rsidR="0093765C" w:rsidRPr="00BF78D1" w:rsidRDefault="0093765C" w:rsidP="0093765C">
      <w:pPr>
        <w:shd w:val="clear" w:color="auto" w:fill="FFFFFF"/>
        <w:spacing w:after="4" w:line="249" w:lineRule="auto"/>
        <w:ind w:left="360" w:right="0" w:firstLine="0"/>
        <w:rPr>
          <w:rFonts w:ascii="Calibri" w:eastAsia="Calibri" w:hAnsi="Calibri" w:cs="Calibri"/>
          <w:sz w:val="20"/>
          <w:szCs w:val="20"/>
          <w:bdr w:val="none" w:sz="0" w:space="0" w:color="auto" w:frame="1"/>
        </w:rPr>
      </w:pPr>
      <w:bookmarkStart w:id="7" w:name="x_x_x_x__Hlk195274058"/>
      <w:r w:rsidRPr="00BF78D1">
        <w:rPr>
          <w:rFonts w:ascii="Calibri" w:eastAsia="Calibri" w:hAnsi="Calibri" w:cs="Calibri"/>
          <w:sz w:val="20"/>
          <w:szCs w:val="20"/>
          <w:bdr w:val="none" w:sz="0" w:space="0" w:color="auto" w:frame="1"/>
        </w:rPr>
        <w:t>Кредитокорисникот </w:t>
      </w:r>
      <w:bookmarkEnd w:id="7"/>
      <w:r w:rsidRPr="00BF78D1">
        <w:rPr>
          <w:rFonts w:ascii="Calibri" w:eastAsia="Calibri" w:hAnsi="Calibri" w:cs="Calibri"/>
          <w:sz w:val="20"/>
          <w:szCs w:val="20"/>
          <w:bdr w:val="none" w:sz="0" w:space="0" w:color="auto" w:frame="1"/>
        </w:rPr>
        <w:t>е согласен Банката да го известува за извршени измени од претходните ставови со доставување на амортизационен план за кој клиентот ќе се информира во неговото електронско банкарство или на друг траен медиум.</w:t>
      </w:r>
    </w:p>
    <w:p w14:paraId="6CE2A55F" w14:textId="77777777" w:rsidR="0093765C" w:rsidRPr="00BF78D1" w:rsidRDefault="0093765C" w:rsidP="0093765C">
      <w:pPr>
        <w:shd w:val="clear" w:color="auto" w:fill="FFFFFF"/>
        <w:spacing w:after="4" w:line="249" w:lineRule="auto"/>
        <w:ind w:left="360" w:right="0" w:firstLine="0"/>
        <w:rPr>
          <w:rFonts w:ascii="Calibri" w:eastAsia="Calibri" w:hAnsi="Calibri" w:cs="Calibri"/>
          <w:sz w:val="20"/>
          <w:szCs w:val="20"/>
        </w:rPr>
      </w:pPr>
      <w:r w:rsidRPr="00BF78D1">
        <w:rPr>
          <w:rFonts w:ascii="Calibri" w:eastAsia="Calibri" w:hAnsi="Calibri" w:cs="Calibri"/>
          <w:sz w:val="20"/>
          <w:szCs w:val="20"/>
        </w:rPr>
        <w:t>За неуредност во подмирување на обврски по овој договор  се смета  секое неплаќање, доцнење, задоцнето плаќање, делумно плаќање, неподмирени во рок достасаните обврски утврдени во амортизациониот план.</w:t>
      </w:r>
    </w:p>
    <w:p w14:paraId="19EE94B5" w14:textId="4DEF258C" w:rsidR="001F7336" w:rsidRPr="00BF78D1" w:rsidRDefault="0093765C" w:rsidP="0093765C">
      <w:pPr>
        <w:shd w:val="clear" w:color="auto" w:fill="FFFFFF"/>
        <w:ind w:left="360" w:right="3" w:firstLine="0"/>
        <w:rPr>
          <w:rFonts w:ascii="Calibri" w:hAnsi="Calibri" w:cs="Calibri"/>
          <w:sz w:val="20"/>
          <w:szCs w:val="20"/>
        </w:rPr>
      </w:pPr>
      <w:r w:rsidRPr="00BF78D1">
        <w:rPr>
          <w:rFonts w:ascii="Calibri" w:eastAsia="Calibri" w:hAnsi="Calibri" w:cs="Calibri"/>
          <w:sz w:val="20"/>
          <w:szCs w:val="20"/>
        </w:rPr>
        <w:t>Доколку поради неисполнување на договорни обврски, односно поради неуредно подмирување на обврски од страна на кредитокорисникот, се примени зголемена договорна каматна стапка која ја надминува максималната законски дозволена каматна стапка, ќе се применува највисоката дозволена каматна стапка за соодветната валута</w:t>
      </w:r>
    </w:p>
    <w:p w14:paraId="4DAF47BA" w14:textId="541B792A" w:rsidR="006C7D4E" w:rsidRPr="00BF78D1" w:rsidRDefault="0024217A" w:rsidP="00EC35C3">
      <w:pPr>
        <w:pStyle w:val="ListParagraph"/>
        <w:numPr>
          <w:ilvl w:val="0"/>
          <w:numId w:val="22"/>
        </w:numPr>
        <w:tabs>
          <w:tab w:val="left" w:pos="360"/>
        </w:tabs>
        <w:ind w:left="360" w:right="3"/>
        <w:rPr>
          <w:rFonts w:ascii="Calibri" w:hAnsi="Calibri" w:cs="Calibri"/>
          <w:sz w:val="20"/>
          <w:szCs w:val="20"/>
          <w:lang w:val="en-US"/>
        </w:rPr>
      </w:pPr>
      <w:r w:rsidRPr="00BF78D1">
        <w:rPr>
          <w:rFonts w:ascii="Calibri" w:eastAsia="Calibri" w:hAnsi="Calibri" w:cs="Calibri"/>
          <w:sz w:val="20"/>
          <w:szCs w:val="20"/>
        </w:rPr>
        <w:t xml:space="preserve">За продуктот дозволено пречекорување, доколку моменталната договорна камата е пониска од законски </w:t>
      </w:r>
      <w:r w:rsidR="001F7336" w:rsidRPr="00BF78D1">
        <w:rPr>
          <w:rFonts w:ascii="Calibri" w:eastAsia="Calibri" w:hAnsi="Calibri" w:cs="Calibri"/>
          <w:sz w:val="20"/>
          <w:szCs w:val="20"/>
        </w:rPr>
        <w:t>дозволената каматна стапка</w:t>
      </w:r>
      <w:r w:rsidRPr="00BF78D1">
        <w:rPr>
          <w:rFonts w:ascii="Calibri" w:eastAsia="Calibri" w:hAnsi="Calibri" w:cs="Calibri"/>
          <w:sz w:val="20"/>
          <w:szCs w:val="20"/>
        </w:rPr>
        <w:t>, Банката ќе постапи согласно по опишаното  во точка 11</w:t>
      </w:r>
      <w:r w:rsidR="0018535C" w:rsidRPr="00BF78D1">
        <w:rPr>
          <w:rFonts w:ascii="Calibri" w:eastAsia="Calibri" w:hAnsi="Calibri" w:cs="Calibri"/>
          <w:sz w:val="20"/>
          <w:szCs w:val="20"/>
        </w:rPr>
        <w:t xml:space="preserve"> </w:t>
      </w:r>
      <w:r w:rsidR="00BC3042" w:rsidRPr="00BF78D1">
        <w:rPr>
          <w:rFonts w:ascii="Calibri" w:eastAsia="Calibri" w:hAnsi="Calibri" w:cs="Calibri"/>
          <w:sz w:val="20"/>
          <w:szCs w:val="20"/>
        </w:rPr>
        <w:t xml:space="preserve">и </w:t>
      </w:r>
      <w:r w:rsidR="0018535C" w:rsidRPr="00BF78D1">
        <w:rPr>
          <w:rFonts w:ascii="Calibri" w:eastAsia="Calibri" w:hAnsi="Calibri" w:cs="Calibri"/>
          <w:sz w:val="20"/>
          <w:szCs w:val="20"/>
        </w:rPr>
        <w:t>12</w:t>
      </w:r>
      <w:r w:rsidR="00BC3042" w:rsidRPr="00BF78D1">
        <w:rPr>
          <w:rFonts w:ascii="Calibri" w:eastAsia="Calibri" w:hAnsi="Calibri" w:cs="Calibri"/>
          <w:sz w:val="20"/>
          <w:szCs w:val="20"/>
        </w:rPr>
        <w:t>.</w:t>
      </w:r>
    </w:p>
    <w:p w14:paraId="5385F687" w14:textId="0DCCB246" w:rsidR="007B307D" w:rsidRPr="00BF78D1" w:rsidRDefault="000B576D" w:rsidP="00CD3CCF">
      <w:pPr>
        <w:pStyle w:val="Heading1"/>
        <w:numPr>
          <w:ilvl w:val="0"/>
          <w:numId w:val="33"/>
        </w:numPr>
        <w:ind w:left="180" w:hanging="270"/>
        <w:rPr>
          <w:rFonts w:ascii="Calibri" w:hAnsi="Calibri" w:cs="Calibri"/>
          <w:b/>
          <w:bCs/>
          <w:color w:val="EE0000"/>
          <w:sz w:val="20"/>
          <w:szCs w:val="20"/>
        </w:rPr>
      </w:pPr>
      <w:r w:rsidRPr="00BF78D1">
        <w:rPr>
          <w:rFonts w:ascii="Calibri" w:hAnsi="Calibri" w:cs="Calibri"/>
          <w:b/>
          <w:bCs/>
          <w:color w:val="auto"/>
          <w:sz w:val="20"/>
          <w:szCs w:val="20"/>
        </w:rPr>
        <w:t>НАДОМЕСТОЦИ</w:t>
      </w:r>
      <w:r w:rsidR="00D13760" w:rsidRPr="00BF78D1">
        <w:rPr>
          <w:rFonts w:ascii="Calibri" w:hAnsi="Calibri" w:cs="Calibri"/>
          <w:b/>
          <w:bCs/>
          <w:color w:val="auto"/>
          <w:sz w:val="20"/>
          <w:szCs w:val="20"/>
        </w:rPr>
        <w:t xml:space="preserve"> И ПРОВИЗИИ</w:t>
      </w:r>
    </w:p>
    <w:p w14:paraId="71435EFB" w14:textId="48070D2B" w:rsidR="00604163" w:rsidRPr="00BF78D1" w:rsidRDefault="00D13760" w:rsidP="003829BF">
      <w:pPr>
        <w:pStyle w:val="ListParagraph"/>
        <w:numPr>
          <w:ilvl w:val="0"/>
          <w:numId w:val="34"/>
        </w:numPr>
        <w:spacing w:after="0" w:line="257" w:lineRule="auto"/>
        <w:ind w:left="270" w:right="0"/>
        <w:rPr>
          <w:rFonts w:ascii="Calibri" w:hAnsi="Calibri" w:cs="Calibri"/>
          <w:sz w:val="20"/>
          <w:szCs w:val="20"/>
        </w:rPr>
      </w:pPr>
      <w:r w:rsidRPr="00BF78D1">
        <w:rPr>
          <w:rFonts w:ascii="Calibri" w:hAnsi="Calibri" w:cs="Calibri"/>
          <w:sz w:val="20"/>
          <w:szCs w:val="20"/>
        </w:rPr>
        <w:t>С</w:t>
      </w:r>
      <w:r w:rsidR="007A3A35" w:rsidRPr="00BF78D1">
        <w:rPr>
          <w:rFonts w:ascii="Calibri" w:hAnsi="Calibri" w:cs="Calibri"/>
          <w:sz w:val="20"/>
          <w:szCs w:val="20"/>
        </w:rPr>
        <w:t>е трошоци што ги наплаќа Банката согласно</w:t>
      </w:r>
      <w:r w:rsidR="007A3A35" w:rsidRPr="00BF78D1">
        <w:rPr>
          <w:rFonts w:ascii="Calibri" w:hAnsi="Calibri" w:cs="Calibri"/>
          <w:sz w:val="20"/>
          <w:szCs w:val="20"/>
          <w:lang w:val="en-GB"/>
        </w:rPr>
        <w:t xml:space="preserve"> </w:t>
      </w:r>
      <w:r w:rsidR="007A3A35" w:rsidRPr="00BF78D1">
        <w:rPr>
          <w:rFonts w:ascii="Calibri" w:hAnsi="Calibri" w:cs="Calibri"/>
          <w:sz w:val="20"/>
          <w:szCs w:val="20"/>
        </w:rPr>
        <w:t xml:space="preserve">склучениот Договор и </w:t>
      </w:r>
      <w:r w:rsidR="00A66E44" w:rsidRPr="00BF78D1">
        <w:rPr>
          <w:rFonts w:ascii="Calibri" w:hAnsi="Calibri" w:cs="Calibri"/>
          <w:sz w:val="20"/>
          <w:szCs w:val="20"/>
        </w:rPr>
        <w:t xml:space="preserve">Тарифата за физички лица важечка на </w:t>
      </w:r>
      <w:r w:rsidR="00221020" w:rsidRPr="00BF78D1">
        <w:rPr>
          <w:rFonts w:ascii="Calibri" w:hAnsi="Calibri" w:cs="Calibri"/>
          <w:sz w:val="20"/>
          <w:szCs w:val="20"/>
        </w:rPr>
        <w:t>денот на склучување на Договорот</w:t>
      </w:r>
      <w:r w:rsidR="007A3A35" w:rsidRPr="00BF78D1">
        <w:rPr>
          <w:rFonts w:ascii="Calibri" w:hAnsi="Calibri" w:cs="Calibri"/>
          <w:sz w:val="20"/>
          <w:szCs w:val="20"/>
        </w:rPr>
        <w:t>, јавно објавени во просториите на банката или на нејзината Веб - страна. Надоместоците што ги наплаќа Банката можат да бидат предмет на измена и Кредитокорисникот</w:t>
      </w:r>
      <w:r w:rsidR="000E0865" w:rsidRPr="00BF78D1">
        <w:rPr>
          <w:rFonts w:ascii="Calibri" w:hAnsi="Calibri" w:cs="Calibri"/>
          <w:sz w:val="20"/>
          <w:szCs w:val="20"/>
        </w:rPr>
        <w:t xml:space="preserve"> </w:t>
      </w:r>
      <w:r w:rsidR="007A3A35" w:rsidRPr="00BF78D1">
        <w:rPr>
          <w:rFonts w:ascii="Calibri" w:hAnsi="Calibri" w:cs="Calibri"/>
          <w:sz w:val="20"/>
          <w:szCs w:val="20"/>
        </w:rPr>
        <w:t xml:space="preserve"> ќе се смета дека е информиран за измените на денот кога истите се објавени на Веб - страната или јавно во просториите на Банката. Банката ги утврдува надоместоците согласно важечката законска регулатива.</w:t>
      </w:r>
    </w:p>
    <w:p w14:paraId="47AF339B" w14:textId="28641C0F" w:rsidR="00AB57B8" w:rsidRPr="00BF78D1" w:rsidRDefault="00BC4758" w:rsidP="00EA24B3">
      <w:pPr>
        <w:pStyle w:val="ListParagraph"/>
        <w:numPr>
          <w:ilvl w:val="0"/>
          <w:numId w:val="34"/>
        </w:numPr>
        <w:spacing w:after="0" w:line="257" w:lineRule="auto"/>
        <w:ind w:left="270" w:right="0"/>
        <w:rPr>
          <w:rFonts w:ascii="Calibri" w:hAnsi="Calibri" w:cs="Calibri"/>
          <w:sz w:val="20"/>
          <w:szCs w:val="20"/>
        </w:rPr>
      </w:pPr>
      <w:r w:rsidRPr="00BF78D1">
        <w:rPr>
          <w:rFonts w:ascii="Calibri" w:hAnsi="Calibri" w:cs="Calibri"/>
          <w:sz w:val="20"/>
          <w:szCs w:val="20"/>
        </w:rPr>
        <w:t xml:space="preserve">Сите одредби од точка </w:t>
      </w:r>
      <w:r w:rsidRPr="00BF78D1">
        <w:rPr>
          <w:rFonts w:ascii="Calibri" w:hAnsi="Calibri" w:cs="Calibri"/>
          <w:sz w:val="20"/>
          <w:szCs w:val="20"/>
          <w:lang w:val="en-US"/>
        </w:rPr>
        <w:t>IV</w:t>
      </w:r>
      <w:r w:rsidRPr="00BF78D1">
        <w:rPr>
          <w:rFonts w:ascii="Calibri" w:hAnsi="Calibri" w:cs="Calibri"/>
          <w:sz w:val="20"/>
          <w:szCs w:val="20"/>
        </w:rPr>
        <w:t xml:space="preserve"> </w:t>
      </w:r>
      <w:r w:rsidR="00AB57B8" w:rsidRPr="00BF78D1">
        <w:rPr>
          <w:rFonts w:ascii="Calibri" w:hAnsi="Calibri" w:cs="Calibri"/>
          <w:sz w:val="20"/>
          <w:szCs w:val="20"/>
        </w:rPr>
        <w:t>доколку се применливи важат и за Кокредитокорисник</w:t>
      </w:r>
      <w:r w:rsidR="00AB57B8" w:rsidRPr="00BF78D1">
        <w:rPr>
          <w:rFonts w:ascii="Calibri" w:hAnsi="Calibri" w:cs="Calibri"/>
          <w:sz w:val="20"/>
          <w:szCs w:val="20"/>
          <w:lang w:val="en-US"/>
        </w:rPr>
        <w:t xml:space="preserve"> </w:t>
      </w:r>
      <w:r w:rsidR="00AB57B8" w:rsidRPr="00BF78D1">
        <w:rPr>
          <w:rFonts w:ascii="Calibri" w:hAnsi="Calibri" w:cs="Calibri"/>
          <w:sz w:val="20"/>
          <w:szCs w:val="20"/>
        </w:rPr>
        <w:t>и  Гарантот, доколку такви лица се наведени како страни во склучениот Договор за кредит.</w:t>
      </w:r>
    </w:p>
    <w:p w14:paraId="1E931F25" w14:textId="5E24DFEB" w:rsidR="00B90B03" w:rsidRPr="00BF78D1" w:rsidRDefault="00BB1434" w:rsidP="00C072B4">
      <w:pPr>
        <w:pStyle w:val="ListParagraph"/>
        <w:numPr>
          <w:ilvl w:val="0"/>
          <w:numId w:val="13"/>
        </w:numPr>
        <w:tabs>
          <w:tab w:val="left" w:pos="0"/>
        </w:tabs>
        <w:ind w:left="-90" w:right="0" w:firstLine="0"/>
        <w:rPr>
          <w:rFonts w:ascii="Calibri" w:hAnsi="Calibri" w:cs="Calibri"/>
          <w:b/>
          <w:bCs/>
          <w:sz w:val="22"/>
          <w:szCs w:val="22"/>
        </w:rPr>
      </w:pPr>
      <w:r w:rsidRPr="00BF78D1">
        <w:rPr>
          <w:rFonts w:ascii="Calibri" w:hAnsi="Calibri" w:cs="Calibri"/>
          <w:b/>
          <w:bCs/>
          <w:sz w:val="22"/>
          <w:szCs w:val="22"/>
        </w:rPr>
        <w:t xml:space="preserve">ОБЕЗБЕДУВАЊЕ  </w:t>
      </w:r>
      <w:r w:rsidR="00B87AE2" w:rsidRPr="00BF78D1">
        <w:rPr>
          <w:rFonts w:ascii="Calibri" w:hAnsi="Calibri" w:cs="Calibri"/>
          <w:b/>
          <w:bCs/>
          <w:sz w:val="22"/>
          <w:szCs w:val="22"/>
        </w:rPr>
        <w:t xml:space="preserve">  </w:t>
      </w:r>
    </w:p>
    <w:p w14:paraId="0D1E9660" w14:textId="7FAE71E9" w:rsidR="00B90B03" w:rsidRPr="00BF78D1" w:rsidRDefault="00B90B03" w:rsidP="00141014">
      <w:pPr>
        <w:pStyle w:val="ListParagraph"/>
        <w:numPr>
          <w:ilvl w:val="0"/>
          <w:numId w:val="35"/>
        </w:numPr>
        <w:spacing w:after="0" w:line="254" w:lineRule="auto"/>
        <w:ind w:left="270" w:right="0"/>
        <w:rPr>
          <w:rFonts w:ascii="Calibri" w:hAnsi="Calibri" w:cs="Calibri"/>
          <w:sz w:val="20"/>
          <w:szCs w:val="20"/>
        </w:rPr>
      </w:pPr>
      <w:r w:rsidRPr="00BF78D1">
        <w:rPr>
          <w:rFonts w:ascii="Calibri" w:hAnsi="Calibri" w:cs="Calibri"/>
          <w:sz w:val="20"/>
          <w:szCs w:val="20"/>
        </w:rPr>
        <w:t>Кредитокорисникот се обврзува</w:t>
      </w:r>
      <w:r w:rsidR="00452F39" w:rsidRPr="00BF78D1">
        <w:rPr>
          <w:rFonts w:ascii="Calibri" w:hAnsi="Calibri" w:cs="Calibri"/>
          <w:sz w:val="20"/>
          <w:szCs w:val="20"/>
          <w:lang w:val="en-US"/>
        </w:rPr>
        <w:t xml:space="preserve"> </w:t>
      </w:r>
      <w:r w:rsidR="00452F39" w:rsidRPr="00BF78D1">
        <w:rPr>
          <w:rFonts w:ascii="Calibri" w:hAnsi="Calibri" w:cs="Calibri"/>
          <w:sz w:val="20"/>
          <w:szCs w:val="20"/>
        </w:rPr>
        <w:t xml:space="preserve">доколку има предмет на залог </w:t>
      </w:r>
      <w:r w:rsidRPr="00BF78D1">
        <w:rPr>
          <w:rFonts w:ascii="Calibri" w:hAnsi="Calibri" w:cs="Calibri"/>
          <w:sz w:val="20"/>
          <w:szCs w:val="20"/>
        </w:rPr>
        <w:t xml:space="preserve">: </w:t>
      </w:r>
    </w:p>
    <w:p w14:paraId="0A57E48C" w14:textId="65565E5A" w:rsidR="00B90B03" w:rsidRPr="00BF78D1" w:rsidRDefault="00B90B03" w:rsidP="00141014">
      <w:pPr>
        <w:pStyle w:val="ListParagraph"/>
        <w:numPr>
          <w:ilvl w:val="0"/>
          <w:numId w:val="16"/>
        </w:numPr>
        <w:spacing w:after="0" w:line="254" w:lineRule="auto"/>
        <w:ind w:left="270" w:right="0"/>
        <w:rPr>
          <w:rFonts w:ascii="Calibri" w:hAnsi="Calibri" w:cs="Calibri"/>
          <w:sz w:val="20"/>
          <w:szCs w:val="20"/>
        </w:rPr>
      </w:pPr>
      <w:r w:rsidRPr="00BF78D1">
        <w:rPr>
          <w:rFonts w:ascii="Calibri" w:hAnsi="Calibri" w:cs="Calibri"/>
          <w:sz w:val="20"/>
          <w:szCs w:val="20"/>
        </w:rPr>
        <w:t>да ги осигура предметите на залог од Договорот и да ги винкулира правата од полисата за осигурување во корист на Банката, а доказите за извршеното осигурување и полисата за винкулирање редовно, да ги доставува до Банката најмалку еднаш годишно до конечната отплата на кредитот. Во спротивно, Банката има право:</w:t>
      </w:r>
      <w:r w:rsidR="00D13760" w:rsidRPr="00BF78D1">
        <w:rPr>
          <w:rFonts w:ascii="Calibri" w:hAnsi="Calibri" w:cs="Calibri"/>
          <w:sz w:val="20"/>
          <w:szCs w:val="20"/>
        </w:rPr>
        <w:t xml:space="preserve"> </w:t>
      </w:r>
      <w:r w:rsidRPr="00BF78D1">
        <w:rPr>
          <w:rFonts w:ascii="Calibri" w:hAnsi="Calibri" w:cs="Calibri"/>
          <w:sz w:val="20"/>
          <w:szCs w:val="20"/>
        </w:rPr>
        <w:t>да го раскине Договорот и да го смета целиот износ на неотплатениот дел на кредитот и пресметаните, а неплатени камати за доспеани и да бара нивна целосна наплата или</w:t>
      </w:r>
      <w:r w:rsidR="00D13760" w:rsidRPr="00BF78D1">
        <w:rPr>
          <w:rFonts w:ascii="Calibri" w:hAnsi="Calibri" w:cs="Calibri"/>
          <w:sz w:val="20"/>
          <w:szCs w:val="20"/>
        </w:rPr>
        <w:t xml:space="preserve"> </w:t>
      </w:r>
      <w:r w:rsidRPr="00BF78D1">
        <w:rPr>
          <w:rFonts w:ascii="Calibri" w:hAnsi="Calibri" w:cs="Calibri"/>
          <w:sz w:val="20"/>
          <w:szCs w:val="20"/>
        </w:rPr>
        <w:t>да ги осигура предметите на залог од Договорот за сметка на Кредитокорисникот</w:t>
      </w:r>
      <w:r w:rsidR="00D13760" w:rsidRPr="00BF78D1">
        <w:rPr>
          <w:rFonts w:ascii="Calibri" w:hAnsi="Calibri" w:cs="Calibri"/>
          <w:sz w:val="20"/>
          <w:szCs w:val="20"/>
        </w:rPr>
        <w:t>.</w:t>
      </w:r>
    </w:p>
    <w:p w14:paraId="6835F790" w14:textId="0150D3D2" w:rsidR="00AD2C77" w:rsidRPr="00BF78D1" w:rsidRDefault="00AD2C77" w:rsidP="00AD2C77">
      <w:pPr>
        <w:pStyle w:val="ListParagraph"/>
        <w:numPr>
          <w:ilvl w:val="0"/>
          <w:numId w:val="16"/>
        </w:numPr>
        <w:spacing w:after="0" w:line="254" w:lineRule="auto"/>
        <w:ind w:left="270" w:right="0"/>
        <w:rPr>
          <w:rFonts w:ascii="Calibri" w:hAnsi="Calibri" w:cs="Calibri"/>
          <w:sz w:val="20"/>
          <w:szCs w:val="20"/>
        </w:rPr>
      </w:pPr>
      <w:r w:rsidRPr="00BF78D1">
        <w:rPr>
          <w:rFonts w:ascii="Calibri" w:eastAsia="Calibri" w:hAnsi="Calibri" w:cs="Calibri"/>
          <w:sz w:val="20"/>
          <w:szCs w:val="20"/>
        </w:rPr>
        <w:t>Кредитокорисникот се обврзува надомест за проценка  да биде наплатен на денот на аплицирање согласно Тарифата за физички лица на Банката важечка во моментот на аплицирање</w:t>
      </w:r>
    </w:p>
    <w:p w14:paraId="31C83214" w14:textId="1ADF3FB6" w:rsidR="00AD2C77" w:rsidRPr="00BF78D1" w:rsidRDefault="00AD2C77" w:rsidP="003F0A72">
      <w:pPr>
        <w:pStyle w:val="ListParagraph"/>
        <w:numPr>
          <w:ilvl w:val="0"/>
          <w:numId w:val="16"/>
        </w:numPr>
        <w:spacing w:after="0" w:line="254" w:lineRule="auto"/>
        <w:ind w:left="270" w:right="0"/>
        <w:rPr>
          <w:rFonts w:ascii="Calibri" w:hAnsi="Calibri" w:cs="Calibri"/>
          <w:sz w:val="20"/>
          <w:szCs w:val="20"/>
        </w:rPr>
      </w:pPr>
      <w:r w:rsidRPr="00BF78D1">
        <w:rPr>
          <w:rFonts w:ascii="Calibri" w:hAnsi="Calibri" w:cs="Calibri"/>
          <w:sz w:val="20"/>
          <w:szCs w:val="20"/>
        </w:rPr>
        <w:t>Кредитокорисникот</w:t>
      </w:r>
      <w:r w:rsidR="003F0A72" w:rsidRPr="00BF78D1">
        <w:rPr>
          <w:rFonts w:ascii="Calibri" w:hAnsi="Calibri" w:cs="Calibri"/>
          <w:sz w:val="20"/>
          <w:szCs w:val="20"/>
        </w:rPr>
        <w:t xml:space="preserve"> се обврзува да ги репроценува предметите на залог од Договорот  редовно и најмалку еднаш годишно, сѐ до конечната отплата на кредитот. Кредитокорисникот </w:t>
      </w:r>
      <w:r w:rsidRPr="00BF78D1">
        <w:rPr>
          <w:rFonts w:ascii="Calibri" w:hAnsi="Calibri" w:cs="Calibri"/>
          <w:sz w:val="20"/>
          <w:szCs w:val="20"/>
        </w:rPr>
        <w:t xml:space="preserve">ја овластува Банката да обезбеди </w:t>
      </w:r>
      <w:r w:rsidRPr="00BF78D1">
        <w:rPr>
          <w:rFonts w:ascii="Calibri" w:eastAsia="Calibri" w:hAnsi="Calibri" w:cs="Calibri"/>
          <w:sz w:val="20"/>
          <w:szCs w:val="20"/>
        </w:rPr>
        <w:t>репроценки</w:t>
      </w:r>
      <w:r w:rsidRPr="00BF78D1">
        <w:rPr>
          <w:rFonts w:ascii="Calibri" w:hAnsi="Calibri" w:cs="Calibri"/>
          <w:sz w:val="20"/>
          <w:szCs w:val="20"/>
        </w:rPr>
        <w:t xml:space="preserve"> од овластен проценител за сметка на Кредитокорисникот, кој Банката ќе ги наплатува согласно Тарифата за физички лица на Банката</w:t>
      </w:r>
      <w:r w:rsidRPr="00BF78D1">
        <w:rPr>
          <w:rFonts w:ascii="Calibri" w:eastAsia="Calibri" w:hAnsi="Calibri" w:cs="Calibri"/>
          <w:sz w:val="20"/>
          <w:szCs w:val="20"/>
        </w:rPr>
        <w:t xml:space="preserve"> важечка во моментот на изготвување на репроценката</w:t>
      </w:r>
    </w:p>
    <w:p w14:paraId="346DDF3C" w14:textId="019BE943" w:rsidR="000864E2" w:rsidRPr="00BF78D1" w:rsidRDefault="000E0865" w:rsidP="00141014">
      <w:pPr>
        <w:pStyle w:val="ListParagraph"/>
        <w:numPr>
          <w:ilvl w:val="0"/>
          <w:numId w:val="16"/>
        </w:numPr>
        <w:spacing w:line="254" w:lineRule="auto"/>
        <w:ind w:left="270" w:right="0"/>
        <w:rPr>
          <w:rFonts w:ascii="Calibri" w:hAnsi="Calibri" w:cs="Calibri"/>
          <w:sz w:val="20"/>
          <w:szCs w:val="20"/>
        </w:rPr>
      </w:pPr>
      <w:r w:rsidRPr="00BF78D1">
        <w:rPr>
          <w:rFonts w:ascii="Calibri" w:hAnsi="Calibri" w:cs="Calibri"/>
          <w:sz w:val="20"/>
          <w:szCs w:val="20"/>
        </w:rPr>
        <w:t>Сите</w:t>
      </w:r>
      <w:r w:rsidRPr="00BF78D1">
        <w:rPr>
          <w:rFonts w:ascii="Calibri" w:hAnsi="Calibri" w:cs="Calibri"/>
          <w:sz w:val="20"/>
          <w:szCs w:val="20"/>
        </w:rPr>
        <w:tab/>
        <w:t>трошоци</w:t>
      </w:r>
      <w:r w:rsidRPr="00BF78D1">
        <w:rPr>
          <w:rFonts w:ascii="Calibri" w:hAnsi="Calibri" w:cs="Calibri"/>
          <w:sz w:val="20"/>
          <w:szCs w:val="20"/>
        </w:rPr>
        <w:tab/>
        <w:t>што</w:t>
      </w:r>
      <w:r w:rsidRPr="00BF78D1">
        <w:rPr>
          <w:rFonts w:ascii="Calibri" w:hAnsi="Calibri" w:cs="Calibri"/>
          <w:sz w:val="20"/>
          <w:szCs w:val="20"/>
        </w:rPr>
        <w:tab/>
        <w:t>би</w:t>
      </w:r>
      <w:r w:rsidRPr="00BF78D1">
        <w:rPr>
          <w:rFonts w:ascii="Calibri" w:hAnsi="Calibri" w:cs="Calibri"/>
          <w:sz w:val="20"/>
          <w:szCs w:val="20"/>
        </w:rPr>
        <w:tab/>
        <w:t>произлегле</w:t>
      </w:r>
      <w:r w:rsidRPr="00BF78D1">
        <w:rPr>
          <w:rFonts w:ascii="Calibri" w:hAnsi="Calibri" w:cs="Calibri"/>
          <w:sz w:val="20"/>
          <w:szCs w:val="20"/>
        </w:rPr>
        <w:tab/>
        <w:t>согласно</w:t>
      </w:r>
      <w:r w:rsidRPr="00BF78D1">
        <w:rPr>
          <w:rFonts w:ascii="Calibri" w:hAnsi="Calibri" w:cs="Calibri"/>
          <w:sz w:val="20"/>
          <w:szCs w:val="20"/>
        </w:rPr>
        <w:tab/>
        <w:t>Договорот</w:t>
      </w:r>
      <w:r w:rsidRPr="00BF78D1">
        <w:rPr>
          <w:rFonts w:ascii="Calibri" w:hAnsi="Calibri" w:cs="Calibri"/>
          <w:sz w:val="20"/>
          <w:szCs w:val="20"/>
        </w:rPr>
        <w:tab/>
        <w:t>(нотарски, адвокатски, трошоци</w:t>
      </w:r>
      <w:r w:rsidRPr="00BF78D1">
        <w:rPr>
          <w:rFonts w:ascii="Calibri" w:hAnsi="Calibri" w:cs="Calibri"/>
          <w:sz w:val="20"/>
          <w:szCs w:val="20"/>
        </w:rPr>
        <w:tab/>
        <w:t>за</w:t>
      </w:r>
      <w:r w:rsidRPr="00BF78D1">
        <w:rPr>
          <w:rFonts w:ascii="Calibri" w:hAnsi="Calibri" w:cs="Calibri"/>
          <w:sz w:val="20"/>
          <w:szCs w:val="20"/>
        </w:rPr>
        <w:tab/>
        <w:t>осигурување,</w:t>
      </w:r>
      <w:r w:rsidRPr="00BF78D1">
        <w:rPr>
          <w:rFonts w:ascii="Calibri" w:hAnsi="Calibri" w:cs="Calibri"/>
          <w:sz w:val="20"/>
          <w:szCs w:val="20"/>
        </w:rPr>
        <w:tab/>
        <w:t>процена</w:t>
      </w:r>
      <w:r w:rsidR="003F0A72" w:rsidRPr="00BF78D1">
        <w:rPr>
          <w:rFonts w:ascii="Calibri" w:hAnsi="Calibri" w:cs="Calibri"/>
          <w:sz w:val="20"/>
          <w:szCs w:val="20"/>
        </w:rPr>
        <w:t>,</w:t>
      </w:r>
      <w:r w:rsidRPr="00BF78D1">
        <w:rPr>
          <w:rFonts w:ascii="Calibri" w:hAnsi="Calibri" w:cs="Calibri"/>
          <w:sz w:val="20"/>
          <w:szCs w:val="20"/>
        </w:rPr>
        <w:t xml:space="preserve"> засновање, продолжување или бришење на заложните права како и судски и други трошоци)</w:t>
      </w:r>
      <w:r w:rsidR="000864E2" w:rsidRPr="00BF78D1">
        <w:rPr>
          <w:rFonts w:ascii="Calibri" w:hAnsi="Calibri" w:cs="Calibri"/>
          <w:sz w:val="20"/>
          <w:szCs w:val="20"/>
        </w:rPr>
        <w:t>, паѓаат на товар на Кредитокорисникот</w:t>
      </w:r>
      <w:r w:rsidR="00D13760" w:rsidRPr="00BF78D1">
        <w:rPr>
          <w:rFonts w:ascii="Calibri" w:hAnsi="Calibri" w:cs="Calibri"/>
          <w:sz w:val="20"/>
          <w:szCs w:val="20"/>
        </w:rPr>
        <w:t>.</w:t>
      </w:r>
    </w:p>
    <w:p w14:paraId="11816DE4" w14:textId="77777777" w:rsidR="000864E2" w:rsidRPr="00BF78D1" w:rsidRDefault="000864E2" w:rsidP="00141014">
      <w:pPr>
        <w:pStyle w:val="ListParagraph"/>
        <w:numPr>
          <w:ilvl w:val="0"/>
          <w:numId w:val="16"/>
        </w:numPr>
        <w:ind w:left="270" w:right="0"/>
        <w:rPr>
          <w:rFonts w:ascii="Calibri" w:hAnsi="Calibri" w:cs="Calibri"/>
          <w:sz w:val="20"/>
          <w:szCs w:val="20"/>
        </w:rPr>
      </w:pPr>
      <w:r w:rsidRPr="00BF78D1">
        <w:rPr>
          <w:rFonts w:ascii="Calibri" w:hAnsi="Calibri" w:cs="Calibri"/>
          <w:sz w:val="20"/>
          <w:szCs w:val="20"/>
        </w:rPr>
        <w:t>Кредитокорисникот се обврзува да обезбеди ново обезбедување на Договорот и/или да ја исполни својата обврска при првото писмено барање упатено од Банката во рок што ќе му биде посочен од Банката.</w:t>
      </w:r>
    </w:p>
    <w:p w14:paraId="378AB6FF" w14:textId="134CB592" w:rsidR="00BC4758" w:rsidRPr="00BF78D1" w:rsidRDefault="000864E2" w:rsidP="00141014">
      <w:pPr>
        <w:pStyle w:val="ListParagraph"/>
        <w:numPr>
          <w:ilvl w:val="0"/>
          <w:numId w:val="16"/>
        </w:numPr>
        <w:ind w:left="270" w:right="0"/>
        <w:rPr>
          <w:rFonts w:ascii="Calibri" w:hAnsi="Calibri" w:cs="Calibri"/>
          <w:sz w:val="20"/>
          <w:szCs w:val="20"/>
        </w:rPr>
      </w:pPr>
      <w:r w:rsidRPr="00BF78D1">
        <w:rPr>
          <w:rFonts w:ascii="Calibri" w:hAnsi="Calibri" w:cs="Calibri"/>
          <w:sz w:val="20"/>
          <w:szCs w:val="20"/>
        </w:rPr>
        <w:t>На барање на Банката да дозволи контроли од вработени во Банката, заради утврдување на постоењето и состојбата на обезбедувањето на Договоро</w:t>
      </w:r>
      <w:r w:rsidR="00A341AC" w:rsidRPr="00BF78D1">
        <w:rPr>
          <w:rFonts w:ascii="Calibri" w:hAnsi="Calibri" w:cs="Calibri"/>
          <w:sz w:val="20"/>
          <w:szCs w:val="20"/>
        </w:rPr>
        <w:t>т.</w:t>
      </w:r>
    </w:p>
    <w:p w14:paraId="703AEFD1" w14:textId="79B4D79B" w:rsidR="00BC4758" w:rsidRPr="00BF78D1" w:rsidRDefault="00BC4758" w:rsidP="00141014">
      <w:pPr>
        <w:pStyle w:val="ListParagraph"/>
        <w:numPr>
          <w:ilvl w:val="0"/>
          <w:numId w:val="35"/>
        </w:numPr>
        <w:tabs>
          <w:tab w:val="left" w:pos="0"/>
        </w:tabs>
        <w:ind w:left="270" w:right="0"/>
        <w:rPr>
          <w:rFonts w:ascii="Calibri" w:hAnsi="Calibri" w:cs="Calibri"/>
          <w:sz w:val="20"/>
          <w:szCs w:val="20"/>
        </w:rPr>
      </w:pPr>
      <w:r w:rsidRPr="00BF78D1">
        <w:rPr>
          <w:rFonts w:ascii="Calibri" w:hAnsi="Calibri" w:cs="Calibri"/>
          <w:sz w:val="20"/>
          <w:szCs w:val="20"/>
        </w:rPr>
        <w:t xml:space="preserve">Сите одредби од точка </w:t>
      </w:r>
      <w:r w:rsidRPr="00BF78D1">
        <w:rPr>
          <w:rFonts w:ascii="Calibri" w:hAnsi="Calibri" w:cs="Calibri"/>
          <w:sz w:val="20"/>
          <w:szCs w:val="20"/>
          <w:lang w:val="en-US"/>
        </w:rPr>
        <w:t>V</w:t>
      </w:r>
      <w:r w:rsidRPr="00BF78D1">
        <w:rPr>
          <w:rFonts w:ascii="Calibri" w:hAnsi="Calibri" w:cs="Calibri"/>
          <w:sz w:val="20"/>
          <w:szCs w:val="20"/>
        </w:rPr>
        <w:t xml:space="preserve"> </w:t>
      </w:r>
      <w:r w:rsidR="00E3215F" w:rsidRPr="00BF78D1">
        <w:rPr>
          <w:rFonts w:ascii="Calibri" w:hAnsi="Calibri" w:cs="Calibri"/>
          <w:sz w:val="20"/>
          <w:szCs w:val="20"/>
        </w:rPr>
        <w:t>доколку се применливи важат и за Кокредитокорисник</w:t>
      </w:r>
      <w:r w:rsidR="00E3215F" w:rsidRPr="00BF78D1">
        <w:rPr>
          <w:rFonts w:ascii="Calibri" w:hAnsi="Calibri" w:cs="Calibri"/>
          <w:sz w:val="20"/>
          <w:szCs w:val="20"/>
          <w:lang w:val="en-US"/>
        </w:rPr>
        <w:t xml:space="preserve"> </w:t>
      </w:r>
      <w:r w:rsidR="00E3215F" w:rsidRPr="00BF78D1">
        <w:rPr>
          <w:rFonts w:ascii="Calibri" w:hAnsi="Calibri" w:cs="Calibri"/>
          <w:sz w:val="20"/>
          <w:szCs w:val="20"/>
        </w:rPr>
        <w:t>и  Гарантот, доколку такви лица се наведени како страни во склучениот Договор за кредит</w:t>
      </w:r>
    </w:p>
    <w:p w14:paraId="47907E12" w14:textId="06DFD5F7" w:rsidR="00E17327" w:rsidRPr="00BF78D1" w:rsidRDefault="00DC3CF6" w:rsidP="007934B6">
      <w:pPr>
        <w:pStyle w:val="Heading1"/>
        <w:numPr>
          <w:ilvl w:val="0"/>
          <w:numId w:val="13"/>
        </w:numPr>
        <w:ind w:left="-90" w:firstLine="0"/>
        <w:rPr>
          <w:rFonts w:ascii="Calibri" w:hAnsi="Calibri" w:cs="Calibri"/>
          <w:b/>
          <w:bCs/>
          <w:sz w:val="22"/>
          <w:szCs w:val="22"/>
        </w:rPr>
      </w:pPr>
      <w:r w:rsidRPr="00BF78D1">
        <w:rPr>
          <w:rFonts w:ascii="Calibri" w:hAnsi="Calibri" w:cs="Calibri"/>
          <w:b/>
          <w:bCs/>
          <w:sz w:val="22"/>
          <w:szCs w:val="22"/>
        </w:rPr>
        <w:t>ОДРЕДБИ</w:t>
      </w:r>
      <w:r w:rsidR="000864E2" w:rsidRPr="00BF78D1">
        <w:rPr>
          <w:rFonts w:ascii="Calibri" w:hAnsi="Calibri" w:cs="Calibri"/>
          <w:b/>
          <w:bCs/>
          <w:sz w:val="22"/>
          <w:szCs w:val="22"/>
        </w:rPr>
        <w:t xml:space="preserve"> КОИ ВАЖАТ</w:t>
      </w:r>
      <w:r w:rsidRPr="00BF78D1">
        <w:rPr>
          <w:rFonts w:ascii="Calibri" w:hAnsi="Calibri" w:cs="Calibri"/>
          <w:b/>
          <w:bCs/>
          <w:sz w:val="22"/>
          <w:szCs w:val="22"/>
        </w:rPr>
        <w:t xml:space="preserve"> </w:t>
      </w:r>
      <w:r w:rsidR="00ED63BC" w:rsidRPr="00BF78D1">
        <w:rPr>
          <w:rFonts w:ascii="Calibri" w:hAnsi="Calibri" w:cs="Calibri"/>
          <w:b/>
          <w:bCs/>
          <w:sz w:val="22"/>
          <w:szCs w:val="22"/>
        </w:rPr>
        <w:t xml:space="preserve">ЗА </w:t>
      </w:r>
      <w:r w:rsidR="00E17327" w:rsidRPr="00BF78D1">
        <w:rPr>
          <w:rFonts w:ascii="Calibri" w:hAnsi="Calibri" w:cs="Calibri"/>
          <w:b/>
          <w:bCs/>
          <w:sz w:val="22"/>
          <w:szCs w:val="22"/>
        </w:rPr>
        <w:t>КОКРЕДИТОКОРИСНИК</w:t>
      </w:r>
      <w:r w:rsidR="006C0BF3" w:rsidRPr="00BF78D1">
        <w:rPr>
          <w:rFonts w:ascii="Calibri" w:hAnsi="Calibri" w:cs="Calibri"/>
          <w:b/>
          <w:bCs/>
          <w:sz w:val="22"/>
          <w:szCs w:val="22"/>
        </w:rPr>
        <w:t>ОТ И ГАРАНТОТ</w:t>
      </w:r>
      <w:r w:rsidR="00DF1C1A" w:rsidRPr="00BF78D1">
        <w:rPr>
          <w:rFonts w:ascii="Calibri" w:hAnsi="Calibri" w:cs="Calibri"/>
          <w:b/>
          <w:bCs/>
          <w:sz w:val="22"/>
          <w:szCs w:val="22"/>
        </w:rPr>
        <w:t xml:space="preserve"> </w:t>
      </w:r>
    </w:p>
    <w:p w14:paraId="72D5DC31" w14:textId="3B2DA97E" w:rsidR="00E17327" w:rsidRPr="00BF78D1" w:rsidRDefault="00E17327" w:rsidP="00141014">
      <w:pPr>
        <w:pStyle w:val="ListParagraph"/>
        <w:numPr>
          <w:ilvl w:val="0"/>
          <w:numId w:val="24"/>
        </w:numPr>
        <w:ind w:left="270" w:right="0"/>
        <w:rPr>
          <w:rFonts w:ascii="Calibri" w:hAnsi="Calibri" w:cs="Calibri"/>
          <w:sz w:val="20"/>
          <w:szCs w:val="20"/>
        </w:rPr>
      </w:pPr>
      <w:r w:rsidRPr="00BF78D1">
        <w:rPr>
          <w:rFonts w:ascii="Calibri" w:hAnsi="Calibri" w:cs="Calibri"/>
          <w:sz w:val="20"/>
          <w:szCs w:val="20"/>
        </w:rPr>
        <w:t>Намалувањето на обврската на Корисникот во постапка за присилно порамнување не повлекува со себе и соодветно намалување на обврската на</w:t>
      </w:r>
      <w:r w:rsidR="001D3E98" w:rsidRPr="00BF78D1">
        <w:rPr>
          <w:rFonts w:ascii="Calibri" w:hAnsi="Calibri" w:cs="Calibri"/>
          <w:sz w:val="20"/>
          <w:szCs w:val="20"/>
        </w:rPr>
        <w:t xml:space="preserve"> </w:t>
      </w:r>
      <w:r w:rsidR="000909D1" w:rsidRPr="00BF78D1">
        <w:rPr>
          <w:rFonts w:ascii="Calibri" w:hAnsi="Calibri" w:cs="Calibri"/>
          <w:sz w:val="20"/>
          <w:szCs w:val="20"/>
        </w:rPr>
        <w:t>К</w:t>
      </w:r>
      <w:r w:rsidR="001D3E98" w:rsidRPr="00BF78D1">
        <w:rPr>
          <w:rFonts w:ascii="Calibri" w:hAnsi="Calibri" w:cs="Calibri"/>
          <w:sz w:val="20"/>
          <w:szCs w:val="20"/>
        </w:rPr>
        <w:t>окредитокорисникот</w:t>
      </w:r>
      <w:r w:rsidR="000909D1" w:rsidRPr="00BF78D1">
        <w:rPr>
          <w:rFonts w:ascii="Calibri" w:hAnsi="Calibri" w:cs="Calibri"/>
          <w:sz w:val="20"/>
          <w:szCs w:val="20"/>
        </w:rPr>
        <w:t xml:space="preserve"> и/или Гарантот</w:t>
      </w:r>
      <w:r w:rsidR="001D3E98" w:rsidRPr="00BF78D1">
        <w:rPr>
          <w:rFonts w:ascii="Calibri" w:hAnsi="Calibri" w:cs="Calibri"/>
          <w:sz w:val="20"/>
          <w:szCs w:val="20"/>
        </w:rPr>
        <w:t xml:space="preserve"> како</w:t>
      </w:r>
      <w:r w:rsidRPr="00BF78D1">
        <w:rPr>
          <w:rFonts w:ascii="Calibri" w:hAnsi="Calibri" w:cs="Calibri"/>
          <w:sz w:val="20"/>
          <w:szCs w:val="20"/>
        </w:rPr>
        <w:t xml:space="preserve"> солидар</w:t>
      </w:r>
      <w:r w:rsidR="000909D1" w:rsidRPr="00BF78D1">
        <w:rPr>
          <w:rFonts w:ascii="Calibri" w:hAnsi="Calibri" w:cs="Calibri"/>
          <w:sz w:val="20"/>
          <w:szCs w:val="20"/>
        </w:rPr>
        <w:t>ни</w:t>
      </w:r>
      <w:r w:rsidRPr="00BF78D1">
        <w:rPr>
          <w:rFonts w:ascii="Calibri" w:hAnsi="Calibri" w:cs="Calibri"/>
          <w:sz w:val="20"/>
          <w:szCs w:val="20"/>
        </w:rPr>
        <w:t xml:space="preserve"> гарант</w:t>
      </w:r>
      <w:r w:rsidR="000909D1" w:rsidRPr="00BF78D1">
        <w:rPr>
          <w:rFonts w:ascii="Calibri" w:hAnsi="Calibri" w:cs="Calibri"/>
          <w:sz w:val="20"/>
          <w:szCs w:val="20"/>
        </w:rPr>
        <w:t>и</w:t>
      </w:r>
      <w:r w:rsidRPr="00BF78D1">
        <w:rPr>
          <w:rFonts w:ascii="Calibri" w:hAnsi="Calibri" w:cs="Calibri"/>
          <w:sz w:val="20"/>
          <w:szCs w:val="20"/>
        </w:rPr>
        <w:t>. Кокредитокорисникот</w:t>
      </w:r>
      <w:r w:rsidR="001338A7" w:rsidRPr="00BF78D1">
        <w:rPr>
          <w:rFonts w:ascii="Calibri" w:hAnsi="Calibri" w:cs="Calibri"/>
          <w:sz w:val="20"/>
          <w:szCs w:val="20"/>
        </w:rPr>
        <w:t xml:space="preserve"> и/или Гарантот</w:t>
      </w:r>
      <w:r w:rsidRPr="00BF78D1">
        <w:rPr>
          <w:rFonts w:ascii="Calibri" w:hAnsi="Calibri" w:cs="Calibri"/>
          <w:sz w:val="20"/>
          <w:szCs w:val="20"/>
        </w:rPr>
        <w:t xml:space="preserve"> одговара</w:t>
      </w:r>
      <w:r w:rsidR="001338A7" w:rsidRPr="00BF78D1">
        <w:rPr>
          <w:rFonts w:ascii="Calibri" w:hAnsi="Calibri" w:cs="Calibri"/>
          <w:sz w:val="20"/>
          <w:szCs w:val="20"/>
        </w:rPr>
        <w:t>ат</w:t>
      </w:r>
      <w:r w:rsidRPr="00BF78D1">
        <w:rPr>
          <w:rFonts w:ascii="Calibri" w:hAnsi="Calibri" w:cs="Calibri"/>
          <w:sz w:val="20"/>
          <w:szCs w:val="20"/>
        </w:rPr>
        <w:t xml:space="preserve"> за целиот износ на обврската за која гарантира</w:t>
      </w:r>
      <w:r w:rsidR="001338A7" w:rsidRPr="00BF78D1">
        <w:rPr>
          <w:rFonts w:ascii="Calibri" w:hAnsi="Calibri" w:cs="Calibri"/>
          <w:sz w:val="20"/>
          <w:szCs w:val="20"/>
        </w:rPr>
        <w:t>ат</w:t>
      </w:r>
      <w:r w:rsidRPr="00BF78D1">
        <w:rPr>
          <w:rFonts w:ascii="Calibri" w:hAnsi="Calibri" w:cs="Calibri"/>
          <w:sz w:val="20"/>
          <w:szCs w:val="20"/>
        </w:rPr>
        <w:t xml:space="preserve">. </w:t>
      </w:r>
    </w:p>
    <w:p w14:paraId="2308A3C7" w14:textId="086E3865" w:rsidR="00B90297" w:rsidRPr="00BF78D1" w:rsidRDefault="00E17327" w:rsidP="00141014">
      <w:pPr>
        <w:pStyle w:val="ListParagraph"/>
        <w:numPr>
          <w:ilvl w:val="0"/>
          <w:numId w:val="24"/>
        </w:numPr>
        <w:ind w:left="270" w:right="0"/>
        <w:rPr>
          <w:rFonts w:ascii="Calibri" w:hAnsi="Calibri" w:cs="Calibri"/>
          <w:sz w:val="20"/>
          <w:szCs w:val="20"/>
        </w:rPr>
      </w:pPr>
      <w:r w:rsidRPr="00BF78D1">
        <w:rPr>
          <w:rFonts w:ascii="Calibri" w:hAnsi="Calibri" w:cs="Calibri"/>
          <w:sz w:val="20"/>
          <w:szCs w:val="20"/>
        </w:rPr>
        <w:t>Кокредитокорисникот</w:t>
      </w:r>
      <w:r w:rsidR="00B64FEA" w:rsidRPr="00BF78D1">
        <w:rPr>
          <w:rFonts w:ascii="Calibri" w:hAnsi="Calibri" w:cs="Calibri"/>
          <w:sz w:val="20"/>
          <w:szCs w:val="20"/>
        </w:rPr>
        <w:t xml:space="preserve"> и/или Гарантот</w:t>
      </w:r>
      <w:r w:rsidRPr="00BF78D1">
        <w:rPr>
          <w:rFonts w:ascii="Calibri" w:hAnsi="Calibri" w:cs="Calibri"/>
          <w:sz w:val="20"/>
          <w:szCs w:val="20"/>
        </w:rPr>
        <w:t xml:space="preserve"> одговара</w:t>
      </w:r>
      <w:r w:rsidR="00B64FEA" w:rsidRPr="00BF78D1">
        <w:rPr>
          <w:rFonts w:ascii="Calibri" w:hAnsi="Calibri" w:cs="Calibri"/>
          <w:sz w:val="20"/>
          <w:szCs w:val="20"/>
        </w:rPr>
        <w:t>ат</w:t>
      </w:r>
      <w:r w:rsidRPr="00BF78D1">
        <w:rPr>
          <w:rFonts w:ascii="Calibri" w:hAnsi="Calibri" w:cs="Calibri"/>
          <w:sz w:val="20"/>
          <w:szCs w:val="20"/>
        </w:rPr>
        <w:t xml:space="preserve"> за целиот износ на обврската за која гарантира</w:t>
      </w:r>
      <w:r w:rsidR="00B64FEA" w:rsidRPr="00BF78D1">
        <w:rPr>
          <w:rFonts w:ascii="Calibri" w:hAnsi="Calibri" w:cs="Calibri"/>
          <w:sz w:val="20"/>
          <w:szCs w:val="20"/>
        </w:rPr>
        <w:t>ат</w:t>
      </w:r>
      <w:r w:rsidRPr="00BF78D1">
        <w:rPr>
          <w:rFonts w:ascii="Calibri" w:hAnsi="Calibri" w:cs="Calibri"/>
          <w:sz w:val="20"/>
          <w:szCs w:val="20"/>
        </w:rPr>
        <w:t xml:space="preserve"> и во случај кога од наследникот на Кокредитокорисникот</w:t>
      </w:r>
      <w:r w:rsidR="00B64FEA" w:rsidRPr="00BF78D1">
        <w:rPr>
          <w:rFonts w:ascii="Calibri" w:hAnsi="Calibri" w:cs="Calibri"/>
          <w:sz w:val="20"/>
          <w:szCs w:val="20"/>
        </w:rPr>
        <w:t xml:space="preserve"> и/или Гарантот</w:t>
      </w:r>
      <w:r w:rsidRPr="00BF78D1">
        <w:rPr>
          <w:rFonts w:ascii="Calibri" w:hAnsi="Calibri" w:cs="Calibri"/>
          <w:sz w:val="20"/>
          <w:szCs w:val="20"/>
        </w:rPr>
        <w:t xml:space="preserve"> би можело да се бара исплата само на оној нејзин дел што и одговара на вредноста на наследениот имот.  </w:t>
      </w:r>
    </w:p>
    <w:p w14:paraId="7B9F6609" w14:textId="08392185" w:rsidR="00203A25" w:rsidRPr="00BF78D1" w:rsidRDefault="00E17327" w:rsidP="00141014">
      <w:pPr>
        <w:pStyle w:val="ListParagraph"/>
        <w:numPr>
          <w:ilvl w:val="0"/>
          <w:numId w:val="24"/>
        </w:numPr>
        <w:ind w:left="270" w:right="0"/>
        <w:rPr>
          <w:rFonts w:ascii="Calibri" w:hAnsi="Calibri" w:cs="Calibri"/>
          <w:sz w:val="20"/>
          <w:szCs w:val="20"/>
        </w:rPr>
      </w:pPr>
      <w:r w:rsidRPr="00BF78D1">
        <w:rPr>
          <w:rFonts w:ascii="Calibri" w:hAnsi="Calibri" w:cs="Calibri"/>
          <w:sz w:val="20"/>
          <w:szCs w:val="20"/>
        </w:rPr>
        <w:lastRenderedPageBreak/>
        <w:t xml:space="preserve">Со целосното намирување на сите побарувања кои произлегуваат од </w:t>
      </w:r>
      <w:r w:rsidR="00E5554B" w:rsidRPr="00BF78D1">
        <w:rPr>
          <w:rFonts w:ascii="Calibri" w:hAnsi="Calibri" w:cs="Calibri"/>
          <w:sz w:val="20"/>
          <w:szCs w:val="20"/>
        </w:rPr>
        <w:t>склучениот Д</w:t>
      </w:r>
      <w:r w:rsidRPr="00BF78D1">
        <w:rPr>
          <w:rFonts w:ascii="Calibri" w:hAnsi="Calibri" w:cs="Calibri"/>
          <w:sz w:val="20"/>
          <w:szCs w:val="20"/>
        </w:rPr>
        <w:t>оговор, престанува и одговорноста на Кокредитокорисникот</w:t>
      </w:r>
      <w:r w:rsidR="0090022E" w:rsidRPr="00BF78D1">
        <w:rPr>
          <w:rFonts w:ascii="Calibri" w:hAnsi="Calibri" w:cs="Calibri"/>
          <w:sz w:val="20"/>
          <w:szCs w:val="20"/>
        </w:rPr>
        <w:t xml:space="preserve"> и/или Гарантот</w:t>
      </w:r>
      <w:r w:rsidRPr="00BF78D1">
        <w:rPr>
          <w:rFonts w:ascii="Calibri" w:hAnsi="Calibri" w:cs="Calibri"/>
          <w:sz w:val="20"/>
          <w:szCs w:val="20"/>
        </w:rPr>
        <w:t xml:space="preserve"> согласно Договор</w:t>
      </w:r>
      <w:r w:rsidR="00203A25" w:rsidRPr="00BF78D1">
        <w:rPr>
          <w:rFonts w:ascii="Calibri" w:hAnsi="Calibri" w:cs="Calibri"/>
          <w:sz w:val="20"/>
          <w:szCs w:val="20"/>
        </w:rPr>
        <w:t>от</w:t>
      </w:r>
      <w:r w:rsidRPr="00BF78D1">
        <w:rPr>
          <w:rFonts w:ascii="Calibri" w:hAnsi="Calibri" w:cs="Calibri"/>
          <w:sz w:val="20"/>
          <w:szCs w:val="20"/>
        </w:rPr>
        <w:t>.</w:t>
      </w:r>
    </w:p>
    <w:p w14:paraId="402CB42B" w14:textId="698E0846" w:rsidR="00203A25" w:rsidRPr="00BF78D1" w:rsidRDefault="00203A25" w:rsidP="00141014">
      <w:pPr>
        <w:pStyle w:val="ListParagraph"/>
        <w:numPr>
          <w:ilvl w:val="0"/>
          <w:numId w:val="24"/>
        </w:numPr>
        <w:ind w:left="270" w:right="0"/>
        <w:rPr>
          <w:rFonts w:ascii="Calibri" w:hAnsi="Calibri" w:cs="Calibri"/>
          <w:sz w:val="20"/>
          <w:szCs w:val="20"/>
        </w:rPr>
      </w:pPr>
      <w:r w:rsidRPr="00BF78D1">
        <w:rPr>
          <w:rFonts w:ascii="Calibri" w:hAnsi="Calibri" w:cs="Calibri"/>
          <w:sz w:val="20"/>
          <w:szCs w:val="20"/>
        </w:rPr>
        <w:t>О</w:t>
      </w:r>
      <w:r w:rsidR="00E17327" w:rsidRPr="00BF78D1">
        <w:rPr>
          <w:rFonts w:ascii="Calibri" w:hAnsi="Calibri" w:cs="Calibri"/>
          <w:sz w:val="20"/>
          <w:szCs w:val="20"/>
        </w:rPr>
        <w:t>дговорноста на Кокредитокорисникот</w:t>
      </w:r>
      <w:r w:rsidR="0090022E" w:rsidRPr="00BF78D1">
        <w:rPr>
          <w:rFonts w:ascii="Calibri" w:hAnsi="Calibri" w:cs="Calibri"/>
          <w:sz w:val="20"/>
          <w:szCs w:val="20"/>
        </w:rPr>
        <w:t xml:space="preserve"> и/или Гарантот</w:t>
      </w:r>
      <w:r w:rsidR="00E17327" w:rsidRPr="00BF78D1">
        <w:rPr>
          <w:rFonts w:ascii="Calibri" w:hAnsi="Calibri" w:cs="Calibri"/>
          <w:sz w:val="20"/>
          <w:szCs w:val="20"/>
        </w:rPr>
        <w:t xml:space="preserve"> престанува и во случај кога </w:t>
      </w:r>
      <w:r w:rsidR="0053485E" w:rsidRPr="00BF78D1">
        <w:rPr>
          <w:rFonts w:ascii="Calibri" w:hAnsi="Calibri" w:cs="Calibri"/>
          <w:sz w:val="20"/>
          <w:szCs w:val="20"/>
        </w:rPr>
        <w:t xml:space="preserve">Кредитокорисникот </w:t>
      </w:r>
      <w:r w:rsidR="00E17327" w:rsidRPr="00BF78D1">
        <w:rPr>
          <w:rFonts w:ascii="Calibri" w:hAnsi="Calibri" w:cs="Calibri"/>
          <w:sz w:val="20"/>
          <w:szCs w:val="20"/>
        </w:rPr>
        <w:t>ќе биде заменет со некое друго лице, освен во случај кога Кокредитокорисникот</w:t>
      </w:r>
      <w:r w:rsidR="007C6235" w:rsidRPr="00BF78D1">
        <w:rPr>
          <w:rFonts w:ascii="Calibri" w:hAnsi="Calibri" w:cs="Calibri"/>
          <w:sz w:val="20"/>
          <w:szCs w:val="20"/>
        </w:rPr>
        <w:t xml:space="preserve"> и/или Гарантот</w:t>
      </w:r>
      <w:r w:rsidR="00E17327" w:rsidRPr="00BF78D1">
        <w:rPr>
          <w:rFonts w:ascii="Calibri" w:hAnsi="Calibri" w:cs="Calibri"/>
          <w:sz w:val="20"/>
          <w:szCs w:val="20"/>
        </w:rPr>
        <w:t xml:space="preserve"> ќе достав</w:t>
      </w:r>
      <w:r w:rsidR="007C6235" w:rsidRPr="00BF78D1">
        <w:rPr>
          <w:rFonts w:ascii="Calibri" w:hAnsi="Calibri" w:cs="Calibri"/>
          <w:sz w:val="20"/>
          <w:szCs w:val="20"/>
        </w:rPr>
        <w:t>ат</w:t>
      </w:r>
      <w:r w:rsidR="00E17327" w:rsidRPr="00BF78D1">
        <w:rPr>
          <w:rFonts w:ascii="Calibri" w:hAnsi="Calibri" w:cs="Calibri"/>
          <w:sz w:val="20"/>
          <w:szCs w:val="20"/>
        </w:rPr>
        <w:t xml:space="preserve"> согласност во форма на нотарски заверена писмена изјава со која потврдува дека гарантира</w:t>
      </w:r>
      <w:r w:rsidR="00D27EAD" w:rsidRPr="00BF78D1">
        <w:rPr>
          <w:rFonts w:ascii="Calibri" w:hAnsi="Calibri" w:cs="Calibri"/>
          <w:sz w:val="20"/>
          <w:szCs w:val="20"/>
        </w:rPr>
        <w:t>ат</w:t>
      </w:r>
      <w:r w:rsidR="00E17327" w:rsidRPr="00BF78D1">
        <w:rPr>
          <w:rFonts w:ascii="Calibri" w:hAnsi="Calibri" w:cs="Calibri"/>
          <w:sz w:val="20"/>
          <w:szCs w:val="20"/>
        </w:rPr>
        <w:t xml:space="preserve"> за исполнувањето на обврските на лицето кое го заменило </w:t>
      </w:r>
      <w:r w:rsidR="0053485E" w:rsidRPr="00BF78D1">
        <w:rPr>
          <w:rFonts w:ascii="Calibri" w:hAnsi="Calibri" w:cs="Calibri"/>
          <w:sz w:val="20"/>
          <w:szCs w:val="20"/>
        </w:rPr>
        <w:t xml:space="preserve">Кредитокорисникот </w:t>
      </w:r>
      <w:r w:rsidR="00E17327" w:rsidRPr="00BF78D1">
        <w:rPr>
          <w:rFonts w:ascii="Calibri" w:hAnsi="Calibri" w:cs="Calibri"/>
          <w:sz w:val="20"/>
          <w:szCs w:val="20"/>
        </w:rPr>
        <w:t xml:space="preserve">со истите услови како </w:t>
      </w:r>
      <w:r w:rsidRPr="00BF78D1">
        <w:rPr>
          <w:rFonts w:ascii="Calibri" w:hAnsi="Calibri" w:cs="Calibri"/>
          <w:sz w:val="20"/>
          <w:szCs w:val="20"/>
        </w:rPr>
        <w:t>во склучениот</w:t>
      </w:r>
      <w:r w:rsidR="00E17327" w:rsidRPr="00BF78D1">
        <w:rPr>
          <w:rFonts w:ascii="Calibri" w:hAnsi="Calibri" w:cs="Calibri"/>
          <w:sz w:val="20"/>
          <w:szCs w:val="20"/>
        </w:rPr>
        <w:t xml:space="preserve"> Договор.</w:t>
      </w:r>
    </w:p>
    <w:p w14:paraId="52C86343" w14:textId="42D6A682" w:rsidR="00331A34" w:rsidRPr="00BF78D1" w:rsidRDefault="00203A25" w:rsidP="00141014">
      <w:pPr>
        <w:pStyle w:val="ListParagraph"/>
        <w:numPr>
          <w:ilvl w:val="0"/>
          <w:numId w:val="24"/>
        </w:numPr>
        <w:ind w:left="270" w:right="0"/>
        <w:rPr>
          <w:rFonts w:ascii="Calibri" w:hAnsi="Calibri" w:cs="Calibri"/>
          <w:sz w:val="20"/>
          <w:szCs w:val="20"/>
        </w:rPr>
      </w:pPr>
      <w:r w:rsidRPr="00BF78D1">
        <w:rPr>
          <w:rFonts w:ascii="Calibri" w:hAnsi="Calibri" w:cs="Calibri"/>
          <w:sz w:val="20"/>
          <w:szCs w:val="20"/>
        </w:rPr>
        <w:t>О</w:t>
      </w:r>
      <w:r w:rsidR="00E17327" w:rsidRPr="00BF78D1">
        <w:rPr>
          <w:rFonts w:ascii="Calibri" w:hAnsi="Calibri" w:cs="Calibri"/>
          <w:sz w:val="20"/>
          <w:szCs w:val="20"/>
        </w:rPr>
        <w:t xml:space="preserve">дговорноста на Кокредитокорисникот </w:t>
      </w:r>
      <w:r w:rsidR="00D27EAD" w:rsidRPr="00BF78D1">
        <w:rPr>
          <w:rFonts w:ascii="Calibri" w:hAnsi="Calibri" w:cs="Calibri"/>
          <w:sz w:val="20"/>
          <w:szCs w:val="20"/>
        </w:rPr>
        <w:t xml:space="preserve">и/или Гарантот </w:t>
      </w:r>
      <w:r w:rsidR="00E17327" w:rsidRPr="00BF78D1">
        <w:rPr>
          <w:rFonts w:ascii="Calibri" w:hAnsi="Calibri" w:cs="Calibri"/>
          <w:sz w:val="20"/>
          <w:szCs w:val="20"/>
        </w:rPr>
        <w:t xml:space="preserve">не престанува доколку Банката го префрли своето побарување на </w:t>
      </w:r>
      <w:r w:rsidR="001A3344" w:rsidRPr="00BF78D1">
        <w:rPr>
          <w:rFonts w:ascii="Calibri" w:hAnsi="Calibri" w:cs="Calibri"/>
          <w:sz w:val="20"/>
          <w:szCs w:val="20"/>
        </w:rPr>
        <w:t>трето</w:t>
      </w:r>
      <w:r w:rsidR="00E17327" w:rsidRPr="00BF78D1">
        <w:rPr>
          <w:rFonts w:ascii="Calibri" w:hAnsi="Calibri" w:cs="Calibri"/>
          <w:sz w:val="20"/>
          <w:szCs w:val="20"/>
        </w:rPr>
        <w:t xml:space="preserve"> лице.</w:t>
      </w:r>
    </w:p>
    <w:p w14:paraId="38E1C81D" w14:textId="7F8BF6AB" w:rsidR="00DF1C1A" w:rsidRPr="00BF78D1" w:rsidRDefault="00D13760" w:rsidP="007934B6">
      <w:pPr>
        <w:pStyle w:val="Heading1"/>
        <w:numPr>
          <w:ilvl w:val="0"/>
          <w:numId w:val="13"/>
        </w:numPr>
        <w:tabs>
          <w:tab w:val="left" w:pos="-90"/>
          <w:tab w:val="left" w:pos="90"/>
        </w:tabs>
        <w:ind w:left="180" w:hanging="270"/>
        <w:rPr>
          <w:rFonts w:ascii="Calibri" w:hAnsi="Calibri" w:cs="Calibri"/>
          <w:b/>
          <w:bCs/>
          <w:sz w:val="22"/>
          <w:szCs w:val="22"/>
        </w:rPr>
      </w:pPr>
      <w:r w:rsidRPr="00BF78D1">
        <w:rPr>
          <w:rFonts w:ascii="Calibri" w:hAnsi="Calibri" w:cs="Calibri"/>
          <w:b/>
          <w:bCs/>
          <w:sz w:val="22"/>
          <w:szCs w:val="22"/>
        </w:rPr>
        <w:t xml:space="preserve">ПОДМИРУВАЊЕ </w:t>
      </w:r>
      <w:r w:rsidR="00DF1C1A" w:rsidRPr="00BF78D1">
        <w:rPr>
          <w:rFonts w:ascii="Calibri" w:hAnsi="Calibri" w:cs="Calibri"/>
          <w:b/>
          <w:bCs/>
          <w:sz w:val="22"/>
          <w:szCs w:val="22"/>
        </w:rPr>
        <w:t xml:space="preserve">НА ОБВРСКИТЕ </w:t>
      </w:r>
    </w:p>
    <w:p w14:paraId="48C6E191" w14:textId="494AE20F" w:rsidR="00DF1C1A" w:rsidRPr="00BF78D1" w:rsidRDefault="00DF1C1A" w:rsidP="00141014">
      <w:pPr>
        <w:pStyle w:val="ListParagraph"/>
        <w:numPr>
          <w:ilvl w:val="0"/>
          <w:numId w:val="25"/>
        </w:numPr>
        <w:tabs>
          <w:tab w:val="left" w:pos="270"/>
        </w:tabs>
        <w:ind w:left="270" w:right="0"/>
        <w:rPr>
          <w:rFonts w:ascii="Calibri" w:hAnsi="Calibri" w:cs="Calibri"/>
          <w:sz w:val="20"/>
          <w:szCs w:val="20"/>
        </w:rPr>
      </w:pPr>
      <w:r w:rsidRPr="00BF78D1">
        <w:rPr>
          <w:rFonts w:ascii="Calibri" w:hAnsi="Calibri" w:cs="Calibri"/>
          <w:sz w:val="20"/>
          <w:szCs w:val="20"/>
        </w:rPr>
        <w:t>Обврските од конкретниот кредитниот производ Кредитокорисникот ги</w:t>
      </w:r>
      <w:r w:rsidR="00D13760" w:rsidRPr="00BF78D1">
        <w:rPr>
          <w:rFonts w:ascii="Calibri" w:hAnsi="Calibri" w:cs="Calibri"/>
          <w:sz w:val="20"/>
          <w:szCs w:val="20"/>
        </w:rPr>
        <w:t xml:space="preserve"> подмирува </w:t>
      </w:r>
      <w:r w:rsidRPr="00BF78D1">
        <w:rPr>
          <w:rFonts w:ascii="Calibri" w:hAnsi="Calibri" w:cs="Calibri"/>
          <w:sz w:val="20"/>
          <w:szCs w:val="20"/>
        </w:rPr>
        <w:t>на начин и согласно условите во Договорот</w:t>
      </w:r>
      <w:r w:rsidR="00D13760" w:rsidRPr="00BF78D1">
        <w:rPr>
          <w:rFonts w:ascii="Calibri" w:hAnsi="Calibri" w:cs="Calibri"/>
          <w:sz w:val="20"/>
          <w:szCs w:val="20"/>
        </w:rPr>
        <w:t xml:space="preserve"> и овие Општи услови правила за користење.</w:t>
      </w:r>
    </w:p>
    <w:p w14:paraId="10C85A22" w14:textId="1DF47F02" w:rsidR="00DF1C1A" w:rsidRPr="00BF78D1" w:rsidRDefault="00DF1C1A" w:rsidP="00141014">
      <w:pPr>
        <w:pStyle w:val="ListParagraph"/>
        <w:numPr>
          <w:ilvl w:val="0"/>
          <w:numId w:val="25"/>
        </w:numPr>
        <w:tabs>
          <w:tab w:val="left" w:pos="270"/>
        </w:tabs>
        <w:ind w:left="270" w:right="0"/>
        <w:rPr>
          <w:rFonts w:ascii="Calibri" w:hAnsi="Calibri" w:cs="Calibri"/>
          <w:sz w:val="20"/>
          <w:szCs w:val="20"/>
        </w:rPr>
      </w:pPr>
      <w:r w:rsidRPr="00BF78D1">
        <w:rPr>
          <w:rFonts w:ascii="Calibri" w:hAnsi="Calibri" w:cs="Calibri"/>
          <w:sz w:val="20"/>
          <w:szCs w:val="20"/>
        </w:rPr>
        <w:t>Со потпишување на Договорот Кредитокорисникот ја овластува Банката сите достасани главници, камати, провизии и/или други трошоци, да ги наплати од постоечките парични средства на сите сметки што Кредитокорисникот ги има по сите основи кај Банката.</w:t>
      </w:r>
    </w:p>
    <w:p w14:paraId="5DE4C19A" w14:textId="17196707" w:rsidR="008C0AC0" w:rsidRPr="00BF78D1" w:rsidRDefault="00DF1C1A" w:rsidP="00141014">
      <w:pPr>
        <w:pStyle w:val="ListParagraph"/>
        <w:numPr>
          <w:ilvl w:val="0"/>
          <w:numId w:val="25"/>
        </w:numPr>
        <w:tabs>
          <w:tab w:val="left" w:pos="270"/>
        </w:tabs>
        <w:ind w:left="270" w:right="0"/>
        <w:rPr>
          <w:rFonts w:ascii="Calibri" w:hAnsi="Calibri" w:cs="Calibri"/>
          <w:sz w:val="20"/>
          <w:szCs w:val="20"/>
        </w:rPr>
      </w:pPr>
      <w:r w:rsidRPr="00BF78D1">
        <w:rPr>
          <w:rFonts w:ascii="Calibri" w:hAnsi="Calibri" w:cs="Calibri"/>
          <w:sz w:val="20"/>
          <w:szCs w:val="20"/>
        </w:rPr>
        <w:t xml:space="preserve">Кога паричните средства не се во износ доволен да се </w:t>
      </w:r>
      <w:r w:rsidR="00D13760" w:rsidRPr="00BF78D1">
        <w:rPr>
          <w:rFonts w:ascii="Calibri" w:hAnsi="Calibri" w:cs="Calibri"/>
          <w:sz w:val="20"/>
          <w:szCs w:val="20"/>
        </w:rPr>
        <w:t xml:space="preserve">подмират </w:t>
      </w:r>
      <w:r w:rsidRPr="00BF78D1">
        <w:rPr>
          <w:rFonts w:ascii="Calibri" w:hAnsi="Calibri" w:cs="Calibri"/>
          <w:sz w:val="20"/>
          <w:szCs w:val="20"/>
        </w:rPr>
        <w:t xml:space="preserve">целокупните достасани обврски по Договорот, </w:t>
      </w:r>
      <w:r w:rsidR="00D13760" w:rsidRPr="00BF78D1">
        <w:rPr>
          <w:rFonts w:ascii="Calibri" w:hAnsi="Calibri" w:cs="Calibri"/>
          <w:sz w:val="20"/>
          <w:szCs w:val="20"/>
        </w:rPr>
        <w:t xml:space="preserve">подмирувањето </w:t>
      </w:r>
      <w:r w:rsidRPr="00BF78D1">
        <w:rPr>
          <w:rFonts w:ascii="Calibri" w:hAnsi="Calibri" w:cs="Calibri"/>
          <w:sz w:val="20"/>
          <w:szCs w:val="20"/>
        </w:rPr>
        <w:t>се врши според законски востановениот ред согласно Законот за облигационите односи.</w:t>
      </w:r>
      <w:r w:rsidR="00AB647D" w:rsidRPr="00BF78D1">
        <w:rPr>
          <w:rFonts w:ascii="Calibri" w:hAnsi="Calibri" w:cs="Calibri"/>
          <w:sz w:val="20"/>
          <w:szCs w:val="20"/>
        </w:rPr>
        <w:t xml:space="preserve"> Во случај кога Кредитокорисникот користи истовремено неколку кредитни продукти во Банката и уплатениот износ не е доволен за наплата на сите достасани обврски и не е наведено кое задолжување да биде наплатено, страните се согласуваат Банката да избере кое доспеано побарување да го наплати. </w:t>
      </w:r>
    </w:p>
    <w:p w14:paraId="6B141D4B" w14:textId="513A190A" w:rsidR="00BC4758" w:rsidRPr="00BF78D1" w:rsidRDefault="00BC4758" w:rsidP="00141014">
      <w:pPr>
        <w:pStyle w:val="ListParagraph"/>
        <w:numPr>
          <w:ilvl w:val="0"/>
          <w:numId w:val="25"/>
        </w:numPr>
        <w:tabs>
          <w:tab w:val="left" w:pos="0"/>
          <w:tab w:val="left" w:pos="270"/>
        </w:tabs>
        <w:ind w:left="270" w:right="0"/>
        <w:rPr>
          <w:rFonts w:ascii="Calibri" w:hAnsi="Calibri" w:cs="Calibri"/>
          <w:sz w:val="20"/>
          <w:szCs w:val="20"/>
        </w:rPr>
      </w:pPr>
      <w:r w:rsidRPr="00BF78D1">
        <w:rPr>
          <w:rFonts w:ascii="Calibri" w:hAnsi="Calibri" w:cs="Calibri"/>
          <w:sz w:val="20"/>
          <w:szCs w:val="20"/>
        </w:rPr>
        <w:t xml:space="preserve">Сите одредби од точка </w:t>
      </w:r>
      <w:r w:rsidRPr="00BF78D1">
        <w:rPr>
          <w:rFonts w:ascii="Calibri" w:hAnsi="Calibri" w:cs="Calibri"/>
          <w:sz w:val="20"/>
          <w:szCs w:val="20"/>
          <w:lang w:val="en-US"/>
        </w:rPr>
        <w:t>VII</w:t>
      </w:r>
      <w:r w:rsidRPr="00BF78D1">
        <w:rPr>
          <w:rFonts w:ascii="Calibri" w:hAnsi="Calibri" w:cs="Calibri"/>
          <w:sz w:val="20"/>
          <w:szCs w:val="20"/>
        </w:rPr>
        <w:t xml:space="preserve"> </w:t>
      </w:r>
      <w:r w:rsidR="00E3215F" w:rsidRPr="00BF78D1">
        <w:rPr>
          <w:rFonts w:ascii="Calibri" w:hAnsi="Calibri" w:cs="Calibri"/>
          <w:sz w:val="20"/>
          <w:szCs w:val="20"/>
        </w:rPr>
        <w:t>доколку се применливи важат и за Кокредитокорисник</w:t>
      </w:r>
      <w:r w:rsidR="00E3215F" w:rsidRPr="00BF78D1">
        <w:rPr>
          <w:rFonts w:ascii="Calibri" w:hAnsi="Calibri" w:cs="Calibri"/>
          <w:sz w:val="20"/>
          <w:szCs w:val="20"/>
          <w:lang w:val="en-US"/>
        </w:rPr>
        <w:t xml:space="preserve"> </w:t>
      </w:r>
      <w:r w:rsidR="00E3215F" w:rsidRPr="00BF78D1">
        <w:rPr>
          <w:rFonts w:ascii="Calibri" w:hAnsi="Calibri" w:cs="Calibri"/>
          <w:sz w:val="20"/>
          <w:szCs w:val="20"/>
        </w:rPr>
        <w:t>и  Гарантот, доколку такви лица се наведени како страни во склучениот Договор за кредит</w:t>
      </w:r>
    </w:p>
    <w:p w14:paraId="043FD343" w14:textId="746F6AEC" w:rsidR="0033571B" w:rsidRPr="00BF78D1" w:rsidRDefault="008C0AC0" w:rsidP="0033571B">
      <w:pPr>
        <w:pStyle w:val="Heading1"/>
        <w:numPr>
          <w:ilvl w:val="0"/>
          <w:numId w:val="13"/>
        </w:numPr>
        <w:ind w:left="180" w:firstLine="0"/>
        <w:rPr>
          <w:rFonts w:ascii="Calibri" w:hAnsi="Calibri" w:cs="Calibri"/>
          <w:b/>
          <w:bCs/>
          <w:sz w:val="22"/>
          <w:szCs w:val="22"/>
        </w:rPr>
      </w:pPr>
      <w:r w:rsidRPr="00BF78D1">
        <w:rPr>
          <w:rFonts w:ascii="Calibri" w:hAnsi="Calibri" w:cs="Calibri"/>
          <w:b/>
          <w:bCs/>
          <w:sz w:val="22"/>
          <w:szCs w:val="22"/>
        </w:rPr>
        <w:t xml:space="preserve">ПОСЛЕДИЦИ ОД НЕИСПОЛНУВАЊЕ </w:t>
      </w:r>
      <w:r w:rsidR="00D13760" w:rsidRPr="00BF78D1">
        <w:rPr>
          <w:rFonts w:ascii="Calibri" w:hAnsi="Calibri" w:cs="Calibri"/>
          <w:b/>
          <w:bCs/>
          <w:sz w:val="22"/>
          <w:szCs w:val="22"/>
        </w:rPr>
        <w:t>НА ОБВРСКИ</w:t>
      </w:r>
      <w:r w:rsidR="0033571B" w:rsidRPr="00BF78D1">
        <w:rPr>
          <w:rFonts w:cs="Calibri"/>
          <w:sz w:val="20"/>
          <w:szCs w:val="20"/>
        </w:rPr>
        <w:t>.</w:t>
      </w:r>
    </w:p>
    <w:p w14:paraId="461B0B93" w14:textId="636CA5D6" w:rsidR="00D5206E" w:rsidRPr="00BF78D1" w:rsidRDefault="008C0AC0" w:rsidP="00727FB8">
      <w:pPr>
        <w:pStyle w:val="ListParagraph"/>
        <w:numPr>
          <w:ilvl w:val="0"/>
          <w:numId w:val="26"/>
        </w:numPr>
        <w:ind w:left="180" w:right="0" w:hanging="270"/>
        <w:rPr>
          <w:rFonts w:ascii="Calibri" w:hAnsi="Calibri" w:cs="Calibri"/>
          <w:b/>
          <w:sz w:val="22"/>
          <w:szCs w:val="22"/>
          <w:lang w:val="en-US"/>
        </w:rPr>
      </w:pPr>
      <w:bookmarkStart w:id="8" w:name="_Hlk222149070"/>
      <w:r w:rsidRPr="00BF78D1">
        <w:rPr>
          <w:rFonts w:ascii="Calibri" w:hAnsi="Calibri" w:cs="Calibri"/>
          <w:sz w:val="20"/>
          <w:szCs w:val="20"/>
        </w:rPr>
        <w:t>Во случај кога поради недостиг на средства не се намирени обврските во целост,</w:t>
      </w:r>
      <w:r w:rsidRPr="00BF78D1">
        <w:rPr>
          <w:rFonts w:ascii="Calibri" w:hAnsi="Calibri" w:cs="Calibri"/>
          <w:sz w:val="20"/>
          <w:szCs w:val="20"/>
          <w:lang w:val="en-GB"/>
        </w:rPr>
        <w:t xml:space="preserve"> </w:t>
      </w:r>
      <w:r w:rsidRPr="00BF78D1">
        <w:rPr>
          <w:rFonts w:ascii="Calibri" w:hAnsi="Calibri" w:cs="Calibri"/>
          <w:sz w:val="20"/>
          <w:szCs w:val="20"/>
        </w:rPr>
        <w:t xml:space="preserve">односно доколку Кредитокорисникот не го плати достасаниот месечен ануитет </w:t>
      </w:r>
      <w:r w:rsidR="00CD4CF3" w:rsidRPr="00BF78D1">
        <w:rPr>
          <w:rFonts w:ascii="Calibri" w:hAnsi="Calibri" w:cs="Calibri"/>
          <w:sz w:val="20"/>
          <w:szCs w:val="20"/>
        </w:rPr>
        <w:t xml:space="preserve">или достасаната обврска </w:t>
      </w:r>
      <w:r w:rsidRPr="00BF78D1">
        <w:rPr>
          <w:rFonts w:ascii="Calibri" w:hAnsi="Calibri" w:cs="Calibri"/>
          <w:sz w:val="20"/>
          <w:szCs w:val="20"/>
        </w:rPr>
        <w:t>на време, на достасаните и ненамирени во рок обврски по основ на главница, се пресметува и наплатува камата во висина на законската казнена камата согласно Законот за облигационите односи</w:t>
      </w:r>
      <w:r w:rsidR="00A925B0" w:rsidRPr="00BF78D1">
        <w:rPr>
          <w:rFonts w:ascii="Calibri" w:hAnsi="Calibri" w:cs="Calibri"/>
          <w:sz w:val="20"/>
          <w:szCs w:val="20"/>
        </w:rPr>
        <w:t xml:space="preserve"> и Тарифата за физчки лица</w:t>
      </w:r>
      <w:r w:rsidR="009D422B" w:rsidRPr="00BF78D1">
        <w:rPr>
          <w:rFonts w:ascii="Calibri" w:hAnsi="Calibri" w:cs="Calibri"/>
          <w:sz w:val="20"/>
          <w:szCs w:val="20"/>
        </w:rPr>
        <w:t xml:space="preserve"> на Банката</w:t>
      </w:r>
      <w:r w:rsidRPr="00BF78D1">
        <w:rPr>
          <w:rFonts w:ascii="Calibri" w:hAnsi="Calibri" w:cs="Calibri"/>
          <w:sz w:val="20"/>
          <w:szCs w:val="20"/>
        </w:rPr>
        <w:t>, од денот на достасување на обврската до денот на целосна наплата.</w:t>
      </w:r>
      <w:bookmarkEnd w:id="8"/>
      <w:r w:rsidRPr="00BF78D1">
        <w:rPr>
          <w:rFonts w:ascii="Calibri" w:hAnsi="Calibri" w:cs="Calibri"/>
          <w:sz w:val="20"/>
          <w:szCs w:val="20"/>
        </w:rPr>
        <w:t xml:space="preserve"> </w:t>
      </w:r>
    </w:p>
    <w:p w14:paraId="5CB04E9D" w14:textId="77777777" w:rsidR="00D5206E" w:rsidRPr="00BF78D1" w:rsidRDefault="008C0AC0" w:rsidP="00727FB8">
      <w:pPr>
        <w:pStyle w:val="ListParagraph"/>
        <w:numPr>
          <w:ilvl w:val="0"/>
          <w:numId w:val="26"/>
        </w:numPr>
        <w:ind w:left="180" w:right="0" w:hanging="270"/>
        <w:rPr>
          <w:rFonts w:ascii="Calibri" w:hAnsi="Calibri" w:cs="Calibri"/>
          <w:b/>
          <w:sz w:val="22"/>
          <w:szCs w:val="22"/>
          <w:lang w:val="en-US"/>
        </w:rPr>
      </w:pPr>
      <w:r w:rsidRPr="00BF78D1">
        <w:rPr>
          <w:rFonts w:ascii="Calibri" w:hAnsi="Calibri" w:cs="Calibri"/>
          <w:sz w:val="20"/>
          <w:szCs w:val="20"/>
        </w:rPr>
        <w:t>Висината на стапката на казнената камата се определува за секое полугодие и тоа пресметана во висина на референтната стапка на НБРСМ што за секое полугодие важела на последниот ден од полугодието што му претходело на тековното полугодие</w:t>
      </w:r>
      <w:r w:rsidR="00440921" w:rsidRPr="00BF78D1">
        <w:rPr>
          <w:rFonts w:ascii="Calibri" w:hAnsi="Calibri" w:cs="Calibri"/>
          <w:sz w:val="20"/>
          <w:szCs w:val="20"/>
        </w:rPr>
        <w:t>.</w:t>
      </w:r>
      <w:r w:rsidR="007005E6" w:rsidRPr="00BF78D1">
        <w:rPr>
          <w:rFonts w:ascii="Calibri" w:hAnsi="Calibri" w:cs="Calibri"/>
          <w:sz w:val="20"/>
          <w:szCs w:val="20"/>
          <w:lang w:val="en-US"/>
        </w:rPr>
        <w:t xml:space="preserve"> </w:t>
      </w:r>
      <w:bookmarkStart w:id="9" w:name="_Hlk220683243"/>
      <w:r w:rsidR="00440921" w:rsidRPr="00BF78D1">
        <w:rPr>
          <w:rFonts w:ascii="Calibri" w:hAnsi="Calibri" w:cs="Calibri"/>
          <w:sz w:val="20"/>
          <w:szCs w:val="20"/>
        </w:rPr>
        <w:t xml:space="preserve">Кога паричната обврска е изразена или определена во странска валута, стапката на казнената камата се определува за секое полугодие и тоа во висина на едномесечна стапка на Еурибор за евра што важела на последниот ден од полугодието што му претходело на тековното полугодие, зголемена за осум процентни поени . </w:t>
      </w:r>
      <w:bookmarkEnd w:id="9"/>
    </w:p>
    <w:p w14:paraId="0F3E1397" w14:textId="1697E81D" w:rsidR="00440921" w:rsidRPr="00BF78D1" w:rsidRDefault="00440921" w:rsidP="00727FB8">
      <w:pPr>
        <w:pStyle w:val="ListParagraph"/>
        <w:numPr>
          <w:ilvl w:val="0"/>
          <w:numId w:val="26"/>
        </w:numPr>
        <w:ind w:left="180" w:right="0" w:hanging="270"/>
        <w:rPr>
          <w:rFonts w:ascii="Calibri" w:hAnsi="Calibri" w:cs="Calibri"/>
          <w:b/>
          <w:sz w:val="22"/>
          <w:szCs w:val="22"/>
          <w:lang w:val="en-US"/>
        </w:rPr>
      </w:pPr>
      <w:r w:rsidRPr="00BF78D1">
        <w:rPr>
          <w:rFonts w:ascii="Calibri" w:hAnsi="Calibri" w:cs="Calibri"/>
          <w:sz w:val="20"/>
          <w:szCs w:val="20"/>
        </w:rPr>
        <w:t xml:space="preserve">Висината на националната референтна каматна стапка се објавува на веб страната на Народна Банка на Република Северна Македонија (дел Финансиски пазари), а </w:t>
      </w:r>
      <w:bookmarkStart w:id="10" w:name="_Hlk220683322"/>
      <w:r w:rsidRPr="00BF78D1">
        <w:rPr>
          <w:rFonts w:ascii="Calibri" w:hAnsi="Calibri" w:cs="Calibri"/>
          <w:sz w:val="20"/>
          <w:szCs w:val="20"/>
        </w:rPr>
        <w:t xml:space="preserve">референтната стапка за ЕУРИБОР на </w:t>
      </w:r>
      <w:r w:rsidR="00804AD0" w:rsidRPr="00BF78D1">
        <w:rPr>
          <w:rFonts w:ascii="Calibri" w:hAnsi="Calibri" w:cs="Calibri"/>
          <w:sz w:val="20"/>
          <w:szCs w:val="20"/>
        </w:rPr>
        <w:t xml:space="preserve">веб страната </w:t>
      </w:r>
      <w:r w:rsidRPr="00BF78D1">
        <w:rPr>
          <w:rFonts w:ascii="Calibri" w:hAnsi="Calibri" w:cs="Calibri"/>
          <w:sz w:val="20"/>
          <w:szCs w:val="20"/>
        </w:rPr>
        <w:t>Европската Централна Банка (</w:t>
      </w:r>
      <w:r w:rsidRPr="00BF78D1">
        <w:rPr>
          <w:rFonts w:ascii="Calibri" w:hAnsi="Calibri" w:cs="Calibri"/>
          <w:sz w:val="20"/>
          <w:szCs w:val="20"/>
          <w:lang w:val="en-US"/>
        </w:rPr>
        <w:t>European Central Bank)</w:t>
      </w:r>
      <w:r w:rsidR="008C0AC0" w:rsidRPr="00BF78D1">
        <w:rPr>
          <w:rFonts w:ascii="Calibri" w:hAnsi="Calibri" w:cs="Calibri"/>
          <w:sz w:val="20"/>
          <w:szCs w:val="20"/>
        </w:rPr>
        <w:t xml:space="preserve">. </w:t>
      </w:r>
      <w:bookmarkEnd w:id="10"/>
    </w:p>
    <w:p w14:paraId="5440C6F6" w14:textId="2D487AD7" w:rsidR="00FA7830" w:rsidRPr="00BF78D1" w:rsidRDefault="00BC4758" w:rsidP="0001312A">
      <w:pPr>
        <w:pStyle w:val="ListParagraph"/>
        <w:numPr>
          <w:ilvl w:val="0"/>
          <w:numId w:val="26"/>
        </w:numPr>
        <w:tabs>
          <w:tab w:val="left" w:pos="180"/>
        </w:tabs>
        <w:ind w:left="180" w:right="0" w:hanging="270"/>
        <w:rPr>
          <w:rFonts w:ascii="Calibri" w:hAnsi="Calibri" w:cs="Calibri"/>
          <w:sz w:val="20"/>
          <w:szCs w:val="20"/>
        </w:rPr>
      </w:pPr>
      <w:r w:rsidRPr="00BF78D1">
        <w:rPr>
          <w:rFonts w:ascii="Calibri" w:hAnsi="Calibri" w:cs="Calibri"/>
          <w:sz w:val="20"/>
          <w:szCs w:val="20"/>
        </w:rPr>
        <w:t xml:space="preserve">Сите одредби од точка </w:t>
      </w:r>
      <w:r w:rsidRPr="00BF78D1">
        <w:rPr>
          <w:rFonts w:ascii="Calibri" w:hAnsi="Calibri" w:cs="Calibri"/>
          <w:sz w:val="20"/>
          <w:szCs w:val="20"/>
          <w:lang w:val="en-US"/>
        </w:rPr>
        <w:t>VIII</w:t>
      </w:r>
      <w:r w:rsidRPr="00BF78D1">
        <w:rPr>
          <w:rFonts w:ascii="Calibri" w:hAnsi="Calibri" w:cs="Calibri"/>
          <w:sz w:val="20"/>
          <w:szCs w:val="20"/>
        </w:rPr>
        <w:t xml:space="preserve"> </w:t>
      </w:r>
      <w:r w:rsidR="00AB57B8" w:rsidRPr="00BF78D1">
        <w:rPr>
          <w:rFonts w:ascii="Calibri" w:hAnsi="Calibri" w:cs="Calibri"/>
          <w:sz w:val="20"/>
          <w:szCs w:val="20"/>
        </w:rPr>
        <w:t xml:space="preserve">доколку </w:t>
      </w:r>
      <w:r w:rsidR="00E3215F" w:rsidRPr="00BF78D1">
        <w:rPr>
          <w:rFonts w:ascii="Calibri" w:hAnsi="Calibri" w:cs="Calibri"/>
          <w:sz w:val="20"/>
          <w:szCs w:val="20"/>
        </w:rPr>
        <w:t xml:space="preserve"> се применливи важат и за Кокредитокорисник</w:t>
      </w:r>
      <w:r w:rsidR="00E3215F" w:rsidRPr="00BF78D1">
        <w:rPr>
          <w:rFonts w:ascii="Calibri" w:hAnsi="Calibri" w:cs="Calibri"/>
          <w:sz w:val="20"/>
          <w:szCs w:val="20"/>
          <w:lang w:val="en-US"/>
        </w:rPr>
        <w:t xml:space="preserve"> </w:t>
      </w:r>
      <w:r w:rsidR="00E3215F" w:rsidRPr="00BF78D1">
        <w:rPr>
          <w:rFonts w:ascii="Calibri" w:hAnsi="Calibri" w:cs="Calibri"/>
          <w:sz w:val="20"/>
          <w:szCs w:val="20"/>
        </w:rPr>
        <w:t>и  Гарантот, доколку такви лица се наведени како страни во склучениот Договор за кредит.</w:t>
      </w:r>
    </w:p>
    <w:p w14:paraId="5804DB30" w14:textId="3051C4CC" w:rsidR="00BB1434" w:rsidRPr="00BF78D1" w:rsidRDefault="00BB1434" w:rsidP="007934B6">
      <w:pPr>
        <w:pStyle w:val="Heading1"/>
        <w:numPr>
          <w:ilvl w:val="0"/>
          <w:numId w:val="13"/>
        </w:numPr>
        <w:ind w:left="0" w:firstLine="0"/>
        <w:rPr>
          <w:rFonts w:ascii="Calibri" w:hAnsi="Calibri" w:cs="Calibri"/>
          <w:b/>
          <w:bCs/>
          <w:sz w:val="22"/>
          <w:szCs w:val="22"/>
        </w:rPr>
      </w:pPr>
      <w:bookmarkStart w:id="11" w:name="_Hlk220590340"/>
      <w:r w:rsidRPr="00BF78D1">
        <w:rPr>
          <w:rFonts w:ascii="Calibri" w:hAnsi="Calibri" w:cs="Calibri"/>
          <w:b/>
          <w:bCs/>
          <w:sz w:val="22"/>
          <w:szCs w:val="22"/>
        </w:rPr>
        <w:t>ПРЕДВРЕМЕНА ОТПЛАТА НА КРЕДИТ</w:t>
      </w:r>
      <w:bookmarkEnd w:id="11"/>
      <w:r w:rsidRPr="00BF78D1">
        <w:rPr>
          <w:rFonts w:ascii="Calibri" w:hAnsi="Calibri" w:cs="Calibri"/>
          <w:b/>
          <w:bCs/>
          <w:sz w:val="22"/>
          <w:szCs w:val="22"/>
        </w:rPr>
        <w:t xml:space="preserve"> </w:t>
      </w:r>
    </w:p>
    <w:p w14:paraId="45FFDA87" w14:textId="1D2B5BCD" w:rsidR="001C311F" w:rsidRPr="00BF78D1" w:rsidRDefault="001C311F" w:rsidP="00727FB8">
      <w:pPr>
        <w:pStyle w:val="ListParagraph"/>
        <w:numPr>
          <w:ilvl w:val="0"/>
          <w:numId w:val="27"/>
        </w:numPr>
        <w:spacing w:after="120" w:line="257" w:lineRule="auto"/>
        <w:ind w:left="180" w:right="0" w:hanging="270"/>
        <w:rPr>
          <w:rFonts w:ascii="Calibri" w:hAnsi="Calibri" w:cs="Calibri"/>
          <w:b/>
          <w:bCs/>
          <w:sz w:val="20"/>
          <w:szCs w:val="20"/>
        </w:rPr>
      </w:pPr>
      <w:r w:rsidRPr="00BF78D1">
        <w:rPr>
          <w:rFonts w:ascii="Calibri" w:hAnsi="Calibri" w:cs="Calibri"/>
          <w:sz w:val="20"/>
          <w:szCs w:val="20"/>
        </w:rPr>
        <w:t xml:space="preserve">Во случај на </w:t>
      </w:r>
      <w:r w:rsidR="00D5206E" w:rsidRPr="00BF78D1">
        <w:rPr>
          <w:rFonts w:ascii="Calibri" w:hAnsi="Calibri" w:cs="Calibri"/>
          <w:sz w:val="20"/>
          <w:szCs w:val="20"/>
        </w:rPr>
        <w:t xml:space="preserve">целосна и </w:t>
      </w:r>
      <w:r w:rsidRPr="00BF78D1">
        <w:rPr>
          <w:rFonts w:ascii="Calibri" w:hAnsi="Calibri" w:cs="Calibri"/>
          <w:sz w:val="20"/>
          <w:szCs w:val="20"/>
        </w:rPr>
        <w:t xml:space="preserve">делумна предвремена отплата на главницата по кредитот, Кредитокорисникот е обврзан да достави писмено барање до Банката. </w:t>
      </w:r>
      <w:r w:rsidR="00D5206E" w:rsidRPr="00BF78D1">
        <w:rPr>
          <w:rFonts w:ascii="Calibri" w:hAnsi="Calibri" w:cs="Calibri"/>
          <w:sz w:val="20"/>
          <w:szCs w:val="20"/>
        </w:rPr>
        <w:t xml:space="preserve"> При делумна п</w:t>
      </w:r>
      <w:r w:rsidRPr="00BF78D1">
        <w:rPr>
          <w:rFonts w:ascii="Calibri" w:hAnsi="Calibri" w:cs="Calibri"/>
          <w:sz w:val="20"/>
          <w:szCs w:val="20"/>
        </w:rPr>
        <w:t>редвремена отплата</w:t>
      </w:r>
      <w:r w:rsidR="00D5206E" w:rsidRPr="00BF78D1">
        <w:rPr>
          <w:rFonts w:ascii="Calibri" w:hAnsi="Calibri" w:cs="Calibri"/>
          <w:sz w:val="20"/>
          <w:szCs w:val="20"/>
        </w:rPr>
        <w:t xml:space="preserve"> Банката</w:t>
      </w:r>
      <w:r w:rsidRPr="00BF78D1">
        <w:rPr>
          <w:rFonts w:ascii="Calibri" w:hAnsi="Calibri" w:cs="Calibri"/>
          <w:sz w:val="20"/>
          <w:szCs w:val="20"/>
        </w:rPr>
        <w:t xml:space="preserve"> е должна да издаде нов Амортизационен план.</w:t>
      </w:r>
    </w:p>
    <w:p w14:paraId="50654369" w14:textId="732678B0" w:rsidR="00BC4758" w:rsidRPr="00BF78D1" w:rsidRDefault="00BC4758" w:rsidP="009932B2">
      <w:pPr>
        <w:pStyle w:val="ListParagraph"/>
        <w:numPr>
          <w:ilvl w:val="0"/>
          <w:numId w:val="27"/>
        </w:numPr>
        <w:tabs>
          <w:tab w:val="left" w:pos="0"/>
        </w:tabs>
        <w:ind w:left="180" w:right="0" w:hanging="270"/>
        <w:rPr>
          <w:rFonts w:ascii="Calibri" w:hAnsi="Calibri" w:cs="Calibri"/>
          <w:sz w:val="20"/>
          <w:szCs w:val="20"/>
        </w:rPr>
      </w:pPr>
      <w:r w:rsidRPr="00BF78D1">
        <w:rPr>
          <w:rFonts w:ascii="Calibri" w:hAnsi="Calibri" w:cs="Calibri"/>
          <w:sz w:val="20"/>
          <w:szCs w:val="20"/>
        </w:rPr>
        <w:t xml:space="preserve">Сите одредби од точка </w:t>
      </w:r>
      <w:r w:rsidRPr="00BF78D1">
        <w:rPr>
          <w:rFonts w:ascii="Calibri" w:hAnsi="Calibri" w:cs="Calibri"/>
          <w:sz w:val="20"/>
          <w:szCs w:val="20"/>
          <w:lang w:val="en-US"/>
        </w:rPr>
        <w:t>IX</w:t>
      </w:r>
      <w:r w:rsidRPr="00BF78D1">
        <w:rPr>
          <w:rFonts w:ascii="Calibri" w:hAnsi="Calibri" w:cs="Calibri"/>
          <w:sz w:val="20"/>
          <w:szCs w:val="20"/>
        </w:rPr>
        <w:t xml:space="preserve"> </w:t>
      </w:r>
      <w:r w:rsidR="00E3215F" w:rsidRPr="00BF78D1">
        <w:rPr>
          <w:rFonts w:ascii="Calibri" w:hAnsi="Calibri" w:cs="Calibri"/>
          <w:sz w:val="20"/>
          <w:szCs w:val="20"/>
        </w:rPr>
        <w:t>доколку се применливи важат и за Кокредитокорисник</w:t>
      </w:r>
      <w:r w:rsidR="00E3215F" w:rsidRPr="00BF78D1">
        <w:rPr>
          <w:rFonts w:ascii="Calibri" w:hAnsi="Calibri" w:cs="Calibri"/>
          <w:sz w:val="20"/>
          <w:szCs w:val="20"/>
          <w:lang w:val="en-US"/>
        </w:rPr>
        <w:t xml:space="preserve"> </w:t>
      </w:r>
      <w:r w:rsidR="00E3215F" w:rsidRPr="00BF78D1">
        <w:rPr>
          <w:rFonts w:ascii="Calibri" w:hAnsi="Calibri" w:cs="Calibri"/>
          <w:sz w:val="20"/>
          <w:szCs w:val="20"/>
        </w:rPr>
        <w:t>и  Гарантот, доколку такви лица се наведени како страни во склучениот Договор за кредит.</w:t>
      </w:r>
    </w:p>
    <w:p w14:paraId="223A8536" w14:textId="5A4646AA" w:rsidR="00331A34" w:rsidRPr="00BF78D1" w:rsidRDefault="00D27EAD" w:rsidP="00CD3CCF">
      <w:pPr>
        <w:pStyle w:val="Heading1"/>
        <w:numPr>
          <w:ilvl w:val="0"/>
          <w:numId w:val="13"/>
        </w:numPr>
        <w:tabs>
          <w:tab w:val="left" w:pos="90"/>
        </w:tabs>
        <w:ind w:hanging="270"/>
        <w:rPr>
          <w:rFonts w:ascii="Calibri" w:hAnsi="Calibri" w:cs="Calibri"/>
          <w:b/>
          <w:bCs/>
          <w:sz w:val="22"/>
          <w:szCs w:val="22"/>
        </w:rPr>
      </w:pPr>
      <w:r w:rsidRPr="00BF78D1">
        <w:rPr>
          <w:rFonts w:ascii="Calibri" w:hAnsi="Calibri" w:cs="Calibri"/>
          <w:b/>
          <w:bCs/>
          <w:sz w:val="22"/>
          <w:szCs w:val="22"/>
        </w:rPr>
        <w:t>ПРЕДВРЕМЕНО ИСПОЛНУВАЊЕ НА ОБВРСКАТА ПО БАРАЊЕ НА БАНКАТА</w:t>
      </w:r>
    </w:p>
    <w:p w14:paraId="449D0F66" w14:textId="06742F01" w:rsidR="00A33C03" w:rsidRPr="00BF78D1" w:rsidRDefault="00D27EAD" w:rsidP="00141014">
      <w:pPr>
        <w:pStyle w:val="ListParagraph"/>
        <w:numPr>
          <w:ilvl w:val="0"/>
          <w:numId w:val="28"/>
        </w:numPr>
        <w:ind w:left="270" w:right="0"/>
        <w:rPr>
          <w:rFonts w:ascii="Calibri" w:hAnsi="Calibri" w:cs="Calibri"/>
          <w:sz w:val="20"/>
          <w:szCs w:val="20"/>
        </w:rPr>
      </w:pPr>
      <w:r w:rsidRPr="00BF78D1">
        <w:rPr>
          <w:rFonts w:ascii="Calibri" w:hAnsi="Calibri" w:cs="Calibri"/>
          <w:sz w:val="20"/>
          <w:szCs w:val="20"/>
        </w:rPr>
        <w:t>Банката има право еднострано да го раскине договорот доколку</w:t>
      </w:r>
      <w:r w:rsidR="00DF1C1A" w:rsidRPr="00BF78D1">
        <w:rPr>
          <w:rFonts w:ascii="Calibri" w:hAnsi="Calibri" w:cs="Calibri"/>
          <w:sz w:val="20"/>
          <w:szCs w:val="20"/>
        </w:rPr>
        <w:t xml:space="preserve"> Кредитокорисникот</w:t>
      </w:r>
    </w:p>
    <w:p w14:paraId="31E77F7F" w14:textId="36E7622F" w:rsidR="00804AD0" w:rsidRPr="00BF78D1" w:rsidRDefault="00D27EAD" w:rsidP="00141014">
      <w:pPr>
        <w:pStyle w:val="ListParagraph"/>
        <w:numPr>
          <w:ilvl w:val="0"/>
          <w:numId w:val="5"/>
        </w:numPr>
        <w:ind w:left="270" w:right="0"/>
        <w:rPr>
          <w:rFonts w:ascii="Calibri" w:hAnsi="Calibri" w:cs="Calibri"/>
          <w:sz w:val="20"/>
          <w:szCs w:val="20"/>
        </w:rPr>
      </w:pPr>
      <w:r w:rsidRPr="00BF78D1">
        <w:rPr>
          <w:rFonts w:ascii="Calibri" w:hAnsi="Calibri" w:cs="Calibri"/>
          <w:sz w:val="20"/>
          <w:szCs w:val="20"/>
        </w:rPr>
        <w:t>не ги отплаќа своите достасани обврски во рок, на начин и според динамиката предвидени во договорот</w:t>
      </w:r>
      <w:r w:rsidR="0024217A" w:rsidRPr="00BF78D1">
        <w:rPr>
          <w:rFonts w:ascii="Calibri" w:hAnsi="Calibri" w:cs="Calibri"/>
          <w:sz w:val="20"/>
          <w:szCs w:val="20"/>
        </w:rPr>
        <w:t>.</w:t>
      </w:r>
    </w:p>
    <w:p w14:paraId="2FE71F15" w14:textId="77777777" w:rsidR="00EF06EC" w:rsidRPr="00BF78D1" w:rsidRDefault="00804AD0" w:rsidP="0024217A">
      <w:pPr>
        <w:pStyle w:val="ListParagraph"/>
        <w:numPr>
          <w:ilvl w:val="0"/>
          <w:numId w:val="5"/>
        </w:numPr>
        <w:ind w:left="270" w:right="0"/>
        <w:rPr>
          <w:rFonts w:ascii="Calibri" w:hAnsi="Calibri" w:cs="Calibri"/>
          <w:sz w:val="20"/>
          <w:szCs w:val="20"/>
        </w:rPr>
      </w:pPr>
      <w:r w:rsidRPr="00BF78D1">
        <w:rPr>
          <w:rFonts w:ascii="Calibri" w:hAnsi="Calibri" w:cs="Calibri"/>
          <w:color w:val="auto"/>
          <w:sz w:val="20"/>
          <w:szCs w:val="20"/>
        </w:rPr>
        <w:t xml:space="preserve">Доколку </w:t>
      </w:r>
      <w:r w:rsidRPr="00BF78D1">
        <w:rPr>
          <w:rFonts w:ascii="Calibri" w:hAnsi="Calibri" w:cs="Calibri"/>
          <w:sz w:val="20"/>
          <w:szCs w:val="20"/>
        </w:rPr>
        <w:t>Корисникот не отплати 2 (два) последователни ануитети согласно планот на отплата или не исполнат некоја друга обврска по овој Договор, Банката има право предвремено да го раскине Договорот и да го смета целиот износ на неотплатениот дел на кредит и пресметаните, а неплатени камати за доспеани и ќе бара нивна целосна наплата согласно овој Договор и законските прописи во извршна постапка против Кредитокорисникот.</w:t>
      </w:r>
      <w:r w:rsidR="005A3F3E" w:rsidRPr="00BF78D1">
        <w:rPr>
          <w:rFonts w:ascii="Calibri" w:hAnsi="Calibri" w:cs="Calibri"/>
          <w:sz w:val="20"/>
          <w:szCs w:val="20"/>
        </w:rPr>
        <w:t xml:space="preserve"> </w:t>
      </w:r>
    </w:p>
    <w:p w14:paraId="268C5BB8" w14:textId="58116F49" w:rsidR="00A33C03" w:rsidRPr="00BF78D1" w:rsidRDefault="00D27EAD" w:rsidP="0024217A">
      <w:pPr>
        <w:pStyle w:val="ListParagraph"/>
        <w:numPr>
          <w:ilvl w:val="0"/>
          <w:numId w:val="5"/>
        </w:numPr>
        <w:ind w:left="270" w:right="0"/>
        <w:rPr>
          <w:rFonts w:ascii="Calibri" w:hAnsi="Calibri" w:cs="Calibri"/>
          <w:sz w:val="20"/>
          <w:szCs w:val="20"/>
        </w:rPr>
      </w:pPr>
      <w:r w:rsidRPr="00BF78D1">
        <w:rPr>
          <w:rFonts w:ascii="Calibri" w:hAnsi="Calibri" w:cs="Calibri"/>
          <w:sz w:val="20"/>
          <w:szCs w:val="20"/>
        </w:rPr>
        <w:t>не ги искористил средствата од кредитот за намената за која му е одобрен.</w:t>
      </w:r>
    </w:p>
    <w:p w14:paraId="71A75DC9" w14:textId="7A7089CB" w:rsidR="00A33C03" w:rsidRPr="00BF78D1" w:rsidRDefault="00D27EAD" w:rsidP="00141014">
      <w:pPr>
        <w:pStyle w:val="ListParagraph"/>
        <w:numPr>
          <w:ilvl w:val="0"/>
          <w:numId w:val="5"/>
        </w:numPr>
        <w:ind w:left="270" w:right="0"/>
        <w:rPr>
          <w:rFonts w:ascii="Calibri" w:hAnsi="Calibri" w:cs="Calibri"/>
          <w:sz w:val="20"/>
          <w:szCs w:val="20"/>
        </w:rPr>
      </w:pPr>
      <w:r w:rsidRPr="00BF78D1">
        <w:rPr>
          <w:rFonts w:ascii="Calibri" w:hAnsi="Calibri" w:cs="Calibri"/>
          <w:sz w:val="20"/>
          <w:szCs w:val="20"/>
        </w:rPr>
        <w:t>презентирал невистинити податоци и</w:t>
      </w:r>
      <w:r w:rsidR="009B017A" w:rsidRPr="00BF78D1">
        <w:rPr>
          <w:rFonts w:ascii="Calibri" w:hAnsi="Calibri" w:cs="Calibri"/>
          <w:sz w:val="20"/>
          <w:szCs w:val="20"/>
          <w:lang w:val="en-GB"/>
        </w:rPr>
        <w:t>/</w:t>
      </w:r>
      <w:r w:rsidRPr="00BF78D1">
        <w:rPr>
          <w:rFonts w:ascii="Calibri" w:hAnsi="Calibri" w:cs="Calibri"/>
          <w:sz w:val="20"/>
          <w:szCs w:val="20"/>
        </w:rPr>
        <w:t>или документи, кои биле од суштинска важност за одобрувањето на кредитниот производ</w:t>
      </w:r>
    </w:p>
    <w:p w14:paraId="3CC5CDD9" w14:textId="3CA708CB" w:rsidR="00A33C03" w:rsidRPr="00BF78D1" w:rsidRDefault="00D27EAD" w:rsidP="00141014">
      <w:pPr>
        <w:pStyle w:val="ListParagraph"/>
        <w:numPr>
          <w:ilvl w:val="0"/>
          <w:numId w:val="5"/>
        </w:numPr>
        <w:ind w:left="270" w:right="0"/>
        <w:rPr>
          <w:rFonts w:ascii="Calibri" w:hAnsi="Calibri" w:cs="Calibri"/>
          <w:sz w:val="20"/>
          <w:szCs w:val="20"/>
        </w:rPr>
      </w:pPr>
      <w:r w:rsidRPr="00BF78D1">
        <w:rPr>
          <w:rFonts w:ascii="Calibri" w:hAnsi="Calibri" w:cs="Calibri"/>
          <w:sz w:val="20"/>
          <w:szCs w:val="20"/>
        </w:rPr>
        <w:t>Врз сметките на Кредитокорисникот е спроведен налог за присилна наплата на долгови, и/или врз неговиот имот се извршени дејствија за присилна наплата на долгови и/или неговиот имот е оптоварен и/или му се ограничи сопственоста врз имотот, без оглед на основот за тоа,.</w:t>
      </w:r>
    </w:p>
    <w:p w14:paraId="0B76D1FB" w14:textId="41BA319A" w:rsidR="00A33C03" w:rsidRPr="00BF78D1" w:rsidRDefault="00D27EAD" w:rsidP="009468A9">
      <w:pPr>
        <w:pStyle w:val="ListParagraph"/>
        <w:numPr>
          <w:ilvl w:val="0"/>
          <w:numId w:val="5"/>
        </w:numPr>
        <w:ind w:left="270" w:right="0"/>
        <w:rPr>
          <w:rFonts w:ascii="Calibri" w:hAnsi="Calibri" w:cs="Calibri"/>
          <w:sz w:val="20"/>
          <w:szCs w:val="20"/>
        </w:rPr>
      </w:pPr>
      <w:r w:rsidRPr="00BF78D1">
        <w:rPr>
          <w:rFonts w:ascii="Calibri" w:hAnsi="Calibri" w:cs="Calibri"/>
          <w:sz w:val="20"/>
          <w:szCs w:val="20"/>
        </w:rPr>
        <w:t>Се случат настани поради кои е оневозможено исполнувањето на обврските на Кредитокорисникот</w:t>
      </w:r>
      <w:r w:rsidR="00DF1C1A" w:rsidRPr="00BF78D1">
        <w:rPr>
          <w:rFonts w:ascii="Calibri" w:hAnsi="Calibri" w:cs="Calibri"/>
          <w:sz w:val="20"/>
          <w:szCs w:val="20"/>
        </w:rPr>
        <w:t xml:space="preserve"> </w:t>
      </w:r>
      <w:r w:rsidRPr="00BF78D1">
        <w:rPr>
          <w:rFonts w:ascii="Calibri" w:hAnsi="Calibri" w:cs="Calibri"/>
          <w:sz w:val="20"/>
          <w:szCs w:val="20"/>
        </w:rPr>
        <w:t>вклучувајќи но неограничувајќи се на склучување на невообичаени или ризични правни работи, влошување на финансиската состојба од страна на Кредитокорисникот и и/или лицата поврзани со него,</w:t>
      </w:r>
    </w:p>
    <w:p w14:paraId="68623CFC" w14:textId="07853A08" w:rsidR="00A33C03" w:rsidRPr="00BF78D1" w:rsidRDefault="00D27EAD" w:rsidP="009468A9">
      <w:pPr>
        <w:pStyle w:val="ListParagraph"/>
        <w:numPr>
          <w:ilvl w:val="0"/>
          <w:numId w:val="5"/>
        </w:numPr>
        <w:ind w:left="270" w:right="0"/>
        <w:rPr>
          <w:rFonts w:ascii="Calibri" w:hAnsi="Calibri" w:cs="Calibri"/>
          <w:sz w:val="20"/>
          <w:szCs w:val="20"/>
        </w:rPr>
      </w:pPr>
      <w:r w:rsidRPr="00BF78D1">
        <w:rPr>
          <w:rFonts w:ascii="Calibri" w:hAnsi="Calibri" w:cs="Calibri"/>
          <w:sz w:val="20"/>
          <w:szCs w:val="20"/>
        </w:rPr>
        <w:lastRenderedPageBreak/>
        <w:t>не исполни било која друга обврска од договорот или од договорите поврзани со него;</w:t>
      </w:r>
    </w:p>
    <w:p w14:paraId="45455B57" w14:textId="56F439DD" w:rsidR="0094521A" w:rsidRPr="00BF78D1" w:rsidRDefault="00D27EAD" w:rsidP="009468A9">
      <w:pPr>
        <w:pStyle w:val="ListParagraph"/>
        <w:numPr>
          <w:ilvl w:val="0"/>
          <w:numId w:val="5"/>
        </w:numPr>
        <w:tabs>
          <w:tab w:val="left" w:pos="900"/>
          <w:tab w:val="left" w:pos="1260"/>
        </w:tabs>
        <w:ind w:left="270" w:right="0"/>
        <w:rPr>
          <w:rFonts w:ascii="Calibri" w:hAnsi="Calibri" w:cs="Calibri"/>
          <w:sz w:val="20"/>
          <w:szCs w:val="20"/>
        </w:rPr>
      </w:pPr>
      <w:r w:rsidRPr="00BF78D1">
        <w:rPr>
          <w:rFonts w:ascii="Calibri" w:hAnsi="Calibri" w:cs="Calibri"/>
          <w:sz w:val="20"/>
          <w:szCs w:val="20"/>
        </w:rPr>
        <w:t>Добие информација дека друг/и кредитори/или доверител/и на Кредитокорисникот</w:t>
      </w:r>
      <w:r w:rsidR="00180CB7" w:rsidRPr="00BF78D1">
        <w:rPr>
          <w:rFonts w:ascii="Calibri" w:hAnsi="Calibri" w:cs="Calibri"/>
          <w:sz w:val="20"/>
          <w:szCs w:val="20"/>
        </w:rPr>
        <w:t xml:space="preserve"> </w:t>
      </w:r>
      <w:r w:rsidRPr="00BF78D1">
        <w:rPr>
          <w:rFonts w:ascii="Calibri" w:hAnsi="Calibri" w:cs="Calibri"/>
          <w:sz w:val="20"/>
          <w:szCs w:val="20"/>
        </w:rPr>
        <w:t>предвремено го доспеал своето побарување кон Кредитокорисникот</w:t>
      </w:r>
      <w:r w:rsidR="00DF1C1A" w:rsidRPr="00BF78D1">
        <w:rPr>
          <w:rFonts w:ascii="Calibri" w:hAnsi="Calibri" w:cs="Calibri"/>
          <w:sz w:val="20"/>
          <w:szCs w:val="20"/>
        </w:rPr>
        <w:t xml:space="preserve"> </w:t>
      </w:r>
      <w:r w:rsidRPr="00BF78D1">
        <w:rPr>
          <w:rFonts w:ascii="Calibri" w:hAnsi="Calibri" w:cs="Calibri"/>
          <w:sz w:val="20"/>
          <w:szCs w:val="20"/>
        </w:rPr>
        <w:t xml:space="preserve"> во целост или делумно.  </w:t>
      </w:r>
    </w:p>
    <w:p w14:paraId="47E65092" w14:textId="511E7838" w:rsidR="0094521A" w:rsidRPr="00BF78D1" w:rsidRDefault="00D27EAD" w:rsidP="009468A9">
      <w:pPr>
        <w:pStyle w:val="ListParagraph"/>
        <w:numPr>
          <w:ilvl w:val="0"/>
          <w:numId w:val="5"/>
        </w:numPr>
        <w:tabs>
          <w:tab w:val="left" w:pos="900"/>
          <w:tab w:val="left" w:pos="1260"/>
        </w:tabs>
        <w:ind w:left="270" w:right="0"/>
        <w:rPr>
          <w:rFonts w:ascii="Calibri" w:hAnsi="Calibri" w:cs="Calibri"/>
          <w:sz w:val="20"/>
          <w:szCs w:val="20"/>
        </w:rPr>
      </w:pPr>
      <w:r w:rsidRPr="00BF78D1">
        <w:rPr>
          <w:rFonts w:ascii="Calibri" w:hAnsi="Calibri" w:cs="Calibri"/>
          <w:sz w:val="20"/>
          <w:szCs w:val="20"/>
        </w:rPr>
        <w:t>не обезбеди ново обезбедување на кредитот и/или не ја исполни својата обврска по кредитот на барање упатено од Банката во случај кога се намалила вредноста на обезбедувањето за кредитот;</w:t>
      </w:r>
    </w:p>
    <w:p w14:paraId="326CF2AF" w14:textId="77777777" w:rsidR="00BC7BF4" w:rsidRPr="00BF78D1" w:rsidRDefault="00C223A0" w:rsidP="0024217A">
      <w:pPr>
        <w:pStyle w:val="ListParagraph"/>
        <w:numPr>
          <w:ilvl w:val="0"/>
          <w:numId w:val="28"/>
        </w:numPr>
        <w:tabs>
          <w:tab w:val="left" w:pos="180"/>
        </w:tabs>
        <w:ind w:left="270" w:right="0"/>
        <w:rPr>
          <w:rFonts w:ascii="Calibri" w:hAnsi="Calibri" w:cs="Calibri"/>
          <w:sz w:val="20"/>
          <w:szCs w:val="20"/>
        </w:rPr>
      </w:pPr>
      <w:r w:rsidRPr="00BF78D1">
        <w:rPr>
          <w:rFonts w:ascii="Calibri" w:hAnsi="Calibri" w:cs="Calibri"/>
          <w:sz w:val="20"/>
          <w:szCs w:val="20"/>
        </w:rPr>
        <w:t xml:space="preserve"> Банката ќе го извести Кредитокорисникот за намерата за раскинување на договорот во писмена форма. Во вакви случаи Банката </w:t>
      </w:r>
      <w:r w:rsidR="00BC7BF4" w:rsidRPr="00BF78D1">
        <w:rPr>
          <w:rFonts w:ascii="Calibri" w:hAnsi="Calibri" w:cs="Calibri"/>
          <w:sz w:val="20"/>
          <w:szCs w:val="20"/>
        </w:rPr>
        <w:t xml:space="preserve">со писмено известување ќе го повика Кредитокорисникот во рок од 15 дена да ги плати пристигнатите обврски , </w:t>
      </w:r>
    </w:p>
    <w:p w14:paraId="2A26E0CD" w14:textId="77EE68C9" w:rsidR="00966E30" w:rsidRPr="00BF78D1" w:rsidRDefault="0024217A" w:rsidP="0024217A">
      <w:pPr>
        <w:tabs>
          <w:tab w:val="left" w:pos="180"/>
        </w:tabs>
        <w:ind w:left="270" w:right="0" w:hanging="360"/>
        <w:rPr>
          <w:rFonts w:ascii="Calibri" w:hAnsi="Calibri" w:cs="Calibri"/>
          <w:sz w:val="20"/>
          <w:szCs w:val="20"/>
        </w:rPr>
      </w:pPr>
      <w:r w:rsidRPr="00BF78D1">
        <w:rPr>
          <w:rFonts w:ascii="Calibri" w:hAnsi="Calibri" w:cs="Calibri"/>
          <w:sz w:val="20"/>
          <w:szCs w:val="20"/>
        </w:rPr>
        <w:tab/>
      </w:r>
      <w:r w:rsidRPr="00BF78D1">
        <w:rPr>
          <w:rFonts w:ascii="Calibri" w:hAnsi="Calibri" w:cs="Calibri"/>
          <w:sz w:val="20"/>
          <w:szCs w:val="20"/>
        </w:rPr>
        <w:tab/>
      </w:r>
      <w:r w:rsidR="00BC7BF4" w:rsidRPr="00BF78D1">
        <w:rPr>
          <w:rFonts w:ascii="Calibri" w:hAnsi="Calibri" w:cs="Calibri"/>
          <w:sz w:val="20"/>
          <w:szCs w:val="20"/>
        </w:rPr>
        <w:t>Ако потрошувачот не ги плати обврските во рокот во предвидениот рок , договорот за кредит се смета за раскинат, а Б</w:t>
      </w:r>
      <w:r w:rsidR="005A3F3E" w:rsidRPr="00BF78D1">
        <w:rPr>
          <w:rFonts w:ascii="Calibri" w:hAnsi="Calibri" w:cs="Calibri"/>
          <w:sz w:val="20"/>
          <w:szCs w:val="20"/>
        </w:rPr>
        <w:t>а</w:t>
      </w:r>
      <w:r w:rsidR="00BC7BF4" w:rsidRPr="00BF78D1">
        <w:rPr>
          <w:rFonts w:ascii="Calibri" w:hAnsi="Calibri" w:cs="Calibri"/>
          <w:sz w:val="20"/>
          <w:szCs w:val="20"/>
        </w:rPr>
        <w:t xml:space="preserve">нката има право на камата за ненавремено исполнување на обврската за пристигнатиот на неплатен износ на кредитот и на трошоци за предвремена наплата на кредитот, доколку истите се предвидени во договорот за кредит. </w:t>
      </w:r>
      <w:r w:rsidR="00D27EAD" w:rsidRPr="00BF78D1">
        <w:rPr>
          <w:rFonts w:ascii="Calibri" w:hAnsi="Calibri" w:cs="Calibri"/>
          <w:sz w:val="20"/>
          <w:szCs w:val="20"/>
        </w:rPr>
        <w:t xml:space="preserve">На денот на едностраниот прекин на Договорот, достасува за наплата целиот преостанат долг и тоа неисплатената главница, достасаната камата и останатите достасани споредни побарувања поврзани Договорот, при што </w:t>
      </w:r>
      <w:r w:rsidR="00DF1C1A" w:rsidRPr="00BF78D1">
        <w:rPr>
          <w:rFonts w:ascii="Calibri" w:hAnsi="Calibri" w:cs="Calibri"/>
          <w:sz w:val="20"/>
          <w:szCs w:val="20"/>
        </w:rPr>
        <w:t xml:space="preserve">Кредитокорисникот </w:t>
      </w:r>
      <w:r w:rsidR="00D27EAD" w:rsidRPr="00BF78D1">
        <w:rPr>
          <w:rFonts w:ascii="Calibri" w:hAnsi="Calibri" w:cs="Calibri"/>
          <w:sz w:val="20"/>
          <w:szCs w:val="20"/>
        </w:rPr>
        <w:t>е должен да го подмири целокупното побарување на Банката во рокот што го определила во известувањето во писмена форма.</w:t>
      </w:r>
    </w:p>
    <w:p w14:paraId="1C5FFD8B" w14:textId="459D8311" w:rsidR="00966E30" w:rsidRPr="00BF78D1" w:rsidRDefault="00D27EAD" w:rsidP="00141014">
      <w:pPr>
        <w:pStyle w:val="ListParagraph"/>
        <w:numPr>
          <w:ilvl w:val="0"/>
          <w:numId w:val="28"/>
        </w:numPr>
        <w:ind w:left="270" w:right="0"/>
        <w:rPr>
          <w:rFonts w:ascii="Calibri" w:hAnsi="Calibri" w:cs="Calibri"/>
          <w:sz w:val="20"/>
          <w:szCs w:val="20"/>
        </w:rPr>
      </w:pPr>
      <w:r w:rsidRPr="00BF78D1">
        <w:rPr>
          <w:rFonts w:ascii="Calibri" w:hAnsi="Calibri" w:cs="Calibri"/>
          <w:sz w:val="20"/>
          <w:szCs w:val="20"/>
        </w:rPr>
        <w:t>За намирување на достасаниот а ненаплатен долг Банката има право да ги употреби инструментите за обезбедување, по свое наоѓање, алтернативно или кумулативно без дополнителна согласност и</w:t>
      </w:r>
      <w:r w:rsidR="00966E30" w:rsidRPr="00BF78D1">
        <w:rPr>
          <w:rFonts w:ascii="Calibri" w:hAnsi="Calibri" w:cs="Calibri"/>
          <w:sz w:val="20"/>
          <w:szCs w:val="20"/>
          <w:lang w:val="en-GB"/>
        </w:rPr>
        <w:t>/</w:t>
      </w:r>
      <w:r w:rsidR="00DF1C1A" w:rsidRPr="00BF78D1">
        <w:rPr>
          <w:rFonts w:ascii="Calibri" w:hAnsi="Calibri" w:cs="Calibri"/>
          <w:sz w:val="20"/>
          <w:szCs w:val="20"/>
        </w:rPr>
        <w:t>или налог од Кредитокорисникот</w:t>
      </w:r>
      <w:r w:rsidR="00695F54" w:rsidRPr="00BF78D1">
        <w:rPr>
          <w:rFonts w:ascii="Calibri" w:hAnsi="Calibri" w:cs="Calibri"/>
          <w:sz w:val="20"/>
          <w:szCs w:val="20"/>
        </w:rPr>
        <w:t>.</w:t>
      </w:r>
    </w:p>
    <w:p w14:paraId="6479F2A7" w14:textId="76CE3505" w:rsidR="0085206B" w:rsidRPr="00BF78D1" w:rsidRDefault="00D27EAD" w:rsidP="00141014">
      <w:pPr>
        <w:pStyle w:val="ListParagraph"/>
        <w:numPr>
          <w:ilvl w:val="0"/>
          <w:numId w:val="28"/>
        </w:numPr>
        <w:ind w:left="270" w:right="0"/>
        <w:rPr>
          <w:rFonts w:ascii="Calibri" w:hAnsi="Calibri" w:cs="Calibri"/>
          <w:sz w:val="20"/>
          <w:szCs w:val="20"/>
        </w:rPr>
      </w:pPr>
      <w:r w:rsidRPr="00BF78D1">
        <w:rPr>
          <w:rFonts w:ascii="Calibri" w:hAnsi="Calibri" w:cs="Calibri"/>
          <w:sz w:val="20"/>
          <w:szCs w:val="20"/>
        </w:rPr>
        <w:t>Банката има право без дополнителна согласност и</w:t>
      </w:r>
      <w:r w:rsidR="00966E30" w:rsidRPr="00BF78D1">
        <w:rPr>
          <w:rFonts w:ascii="Calibri" w:hAnsi="Calibri" w:cs="Calibri"/>
          <w:sz w:val="20"/>
          <w:szCs w:val="20"/>
          <w:lang w:val="en-GB"/>
        </w:rPr>
        <w:t>/</w:t>
      </w:r>
      <w:r w:rsidRPr="00BF78D1">
        <w:rPr>
          <w:rFonts w:ascii="Calibri" w:hAnsi="Calibri" w:cs="Calibri"/>
          <w:sz w:val="20"/>
          <w:szCs w:val="20"/>
        </w:rPr>
        <w:t xml:space="preserve">или налог од </w:t>
      </w:r>
      <w:r w:rsidR="00DF1C1A" w:rsidRPr="00BF78D1">
        <w:rPr>
          <w:rFonts w:ascii="Calibri" w:hAnsi="Calibri" w:cs="Calibri"/>
          <w:sz w:val="20"/>
          <w:szCs w:val="20"/>
        </w:rPr>
        <w:t>Кредитокорисникот</w:t>
      </w:r>
      <w:r w:rsidRPr="00BF78D1">
        <w:rPr>
          <w:rFonts w:ascii="Calibri" w:hAnsi="Calibri" w:cs="Calibri"/>
          <w:sz w:val="20"/>
          <w:szCs w:val="20"/>
        </w:rPr>
        <w:t xml:space="preserve"> веднаш да го наплати побарувањето од постоечките парични средства на сите сметки што Кредитокорисникот ги има по сите основи кај Банката или од идни приливи на сметките на Кредитокорисникот кај Банката, се до конечната наплата.</w:t>
      </w:r>
      <w:r w:rsidR="00706C83" w:rsidRPr="00BF78D1">
        <w:rPr>
          <w:rFonts w:ascii="Calibri" w:hAnsi="Calibri" w:cs="Calibri"/>
          <w:sz w:val="20"/>
          <w:szCs w:val="20"/>
        </w:rPr>
        <w:t xml:space="preserve"> </w:t>
      </w:r>
    </w:p>
    <w:p w14:paraId="3970180E" w14:textId="77777777" w:rsidR="00C223A0" w:rsidRPr="00BF78D1" w:rsidRDefault="00C223A0" w:rsidP="00141014">
      <w:pPr>
        <w:pStyle w:val="ListParagraph"/>
        <w:numPr>
          <w:ilvl w:val="0"/>
          <w:numId w:val="28"/>
        </w:numPr>
        <w:ind w:left="270" w:right="0"/>
        <w:rPr>
          <w:rFonts w:ascii="Calibri" w:hAnsi="Calibri" w:cs="Calibri"/>
          <w:sz w:val="20"/>
          <w:szCs w:val="20"/>
        </w:rPr>
      </w:pPr>
      <w:r w:rsidRPr="00BF78D1">
        <w:rPr>
          <w:rFonts w:ascii="Calibri" w:hAnsi="Calibri" w:cs="Calibri"/>
          <w:sz w:val="20"/>
          <w:szCs w:val="20"/>
        </w:rPr>
        <w:t>Да поведе постапка за реализацијата на обезбедувањето на Договорот.</w:t>
      </w:r>
    </w:p>
    <w:p w14:paraId="2366CA6A" w14:textId="4DD1DAA5" w:rsidR="00C223A0" w:rsidRPr="00BF78D1" w:rsidRDefault="00C223A0" w:rsidP="00141014">
      <w:pPr>
        <w:pStyle w:val="ListParagraph"/>
        <w:numPr>
          <w:ilvl w:val="0"/>
          <w:numId w:val="28"/>
        </w:numPr>
        <w:ind w:left="270" w:right="0"/>
        <w:rPr>
          <w:rFonts w:ascii="Calibri" w:hAnsi="Calibri" w:cs="Calibri"/>
          <w:sz w:val="20"/>
          <w:szCs w:val="20"/>
        </w:rPr>
      </w:pPr>
      <w:r w:rsidRPr="00BF78D1">
        <w:rPr>
          <w:rFonts w:ascii="Calibri" w:hAnsi="Calibri" w:cs="Calibri"/>
          <w:sz w:val="20"/>
          <w:szCs w:val="20"/>
        </w:rPr>
        <w:t>Да се здобие со извршна исправа во судска или друга постапка заради наплата на побарувањата и врз основа на таа исправа да спроведе извршување врз имотот на Кредитокорисникот како и врз сметките што Кредитокорисникот ги има кај другите носители на платен промет, а во согласност со одредбите на Законот за извршување.</w:t>
      </w:r>
    </w:p>
    <w:p w14:paraId="63D988FD" w14:textId="73D8EC6E" w:rsidR="00120975" w:rsidRPr="00BF78D1" w:rsidRDefault="00120975" w:rsidP="00141014">
      <w:pPr>
        <w:pStyle w:val="ListParagraph"/>
        <w:numPr>
          <w:ilvl w:val="0"/>
          <w:numId w:val="28"/>
        </w:numPr>
        <w:ind w:left="270" w:right="0"/>
        <w:rPr>
          <w:rFonts w:ascii="Calibri" w:hAnsi="Calibri" w:cs="Calibri"/>
          <w:sz w:val="20"/>
          <w:szCs w:val="20"/>
        </w:rPr>
      </w:pPr>
      <w:r w:rsidRPr="00BF78D1">
        <w:rPr>
          <w:rFonts w:ascii="Calibri" w:hAnsi="Calibri" w:cs="Calibri"/>
          <w:sz w:val="20"/>
          <w:szCs w:val="20"/>
        </w:rPr>
        <w:t>Со цел навремено да ги плати доспеаните неизмирени обврски по кредитот, вклучително и настапување на предвремена достасаност, Кредитокорисникот со потпишување на Договорот ја овластува Банката да врши зафаќање од средствата од сите негови сметки во Банката и и дава право службено, без посебни судски постапки, да изврши пренос на средства од сите негови сметки во Банката заради подмирување на достасаните обврски, како и по свој избор да се наплати со реализација на сите оставени обезбедувања или било кое од нив или да поведе постапка  пред надлежен орган заради наплата на своите побарувања, за што Кредитокорисникот, со потпишување на Договорот, дава изречна согласност.</w:t>
      </w:r>
    </w:p>
    <w:p w14:paraId="4D2C1717" w14:textId="04D49ACB" w:rsidR="00966E30" w:rsidRPr="00BF78D1" w:rsidRDefault="0085206B" w:rsidP="00141014">
      <w:pPr>
        <w:pStyle w:val="ListParagraph"/>
        <w:numPr>
          <w:ilvl w:val="0"/>
          <w:numId w:val="28"/>
        </w:numPr>
        <w:ind w:left="270" w:right="0"/>
        <w:rPr>
          <w:rFonts w:ascii="Calibri" w:hAnsi="Calibri" w:cs="Calibri"/>
          <w:sz w:val="20"/>
          <w:szCs w:val="20"/>
        </w:rPr>
      </w:pPr>
      <w:r w:rsidRPr="00BF78D1">
        <w:rPr>
          <w:rFonts w:ascii="Calibri" w:hAnsi="Calibri" w:cs="Calibri"/>
          <w:sz w:val="20"/>
          <w:szCs w:val="20"/>
        </w:rPr>
        <w:t>При пренос на средства од сметките на К</w:t>
      </w:r>
      <w:r w:rsidR="00695F54" w:rsidRPr="00BF78D1">
        <w:rPr>
          <w:rFonts w:ascii="Calibri" w:hAnsi="Calibri" w:cs="Calibri"/>
          <w:sz w:val="20"/>
          <w:szCs w:val="20"/>
        </w:rPr>
        <w:t>редитокорисникот</w:t>
      </w:r>
      <w:r w:rsidRPr="00BF78D1">
        <w:rPr>
          <w:rFonts w:ascii="Calibri" w:hAnsi="Calibri" w:cs="Calibri"/>
          <w:sz w:val="20"/>
          <w:szCs w:val="20"/>
        </w:rPr>
        <w:t xml:space="preserve"> кои се во друга валута, се применува куповниот курс на Банката кој важи за менувачко работење за соодветната валута, на денот на извршувањето на наплатата.</w:t>
      </w:r>
    </w:p>
    <w:p w14:paraId="549D1503" w14:textId="401EE08C" w:rsidR="00452F39" w:rsidRPr="00BF78D1" w:rsidRDefault="00D27EAD" w:rsidP="00141014">
      <w:pPr>
        <w:pStyle w:val="ListParagraph"/>
        <w:numPr>
          <w:ilvl w:val="0"/>
          <w:numId w:val="28"/>
        </w:numPr>
        <w:ind w:left="270" w:right="0"/>
        <w:rPr>
          <w:rFonts w:ascii="Calibri" w:hAnsi="Calibri" w:cs="Calibri"/>
          <w:sz w:val="20"/>
          <w:szCs w:val="20"/>
        </w:rPr>
      </w:pPr>
      <w:r w:rsidRPr="00BF78D1">
        <w:rPr>
          <w:rFonts w:ascii="Calibri" w:hAnsi="Calibri" w:cs="Calibri"/>
          <w:sz w:val="20"/>
          <w:szCs w:val="20"/>
        </w:rPr>
        <w:t>Банката може да пренесе (отстапи) побарувања или делови од побарувањата, кои произлегуваат од Договорот, на трети лица (доверители), во целост или делумно.</w:t>
      </w:r>
    </w:p>
    <w:p w14:paraId="212EEB89" w14:textId="66C99CDD" w:rsidR="00E3215F" w:rsidRPr="00BF78D1" w:rsidRDefault="00BC4758" w:rsidP="0024217A">
      <w:pPr>
        <w:tabs>
          <w:tab w:val="left" w:pos="0"/>
        </w:tabs>
        <w:ind w:left="270" w:right="0" w:firstLine="0"/>
        <w:rPr>
          <w:rFonts w:ascii="Calibri" w:hAnsi="Calibri" w:cs="Calibri"/>
          <w:b/>
          <w:bCs/>
          <w:sz w:val="22"/>
          <w:szCs w:val="22"/>
        </w:rPr>
      </w:pPr>
      <w:r w:rsidRPr="00BF78D1">
        <w:rPr>
          <w:rFonts w:ascii="Calibri" w:hAnsi="Calibri" w:cs="Calibri"/>
          <w:sz w:val="20"/>
          <w:szCs w:val="20"/>
        </w:rPr>
        <w:t>Сите одредби од точка</w:t>
      </w:r>
      <w:r w:rsidRPr="00BF78D1">
        <w:rPr>
          <w:rFonts w:ascii="Calibri" w:hAnsi="Calibri" w:cs="Calibri"/>
          <w:sz w:val="20"/>
          <w:szCs w:val="20"/>
          <w:lang w:val="en-US"/>
        </w:rPr>
        <w:t xml:space="preserve"> X</w:t>
      </w:r>
      <w:r w:rsidRPr="00BF78D1">
        <w:rPr>
          <w:rFonts w:ascii="Calibri" w:hAnsi="Calibri" w:cs="Calibri"/>
          <w:sz w:val="20"/>
          <w:szCs w:val="20"/>
        </w:rPr>
        <w:t xml:space="preserve"> </w:t>
      </w:r>
      <w:r w:rsidR="00E3215F" w:rsidRPr="00BF78D1">
        <w:rPr>
          <w:rFonts w:ascii="Calibri" w:hAnsi="Calibri" w:cs="Calibri"/>
          <w:sz w:val="20"/>
          <w:szCs w:val="20"/>
        </w:rPr>
        <w:t>доколку се применливи важат и за Кокредитокорисник</w:t>
      </w:r>
      <w:r w:rsidR="00E3215F" w:rsidRPr="00BF78D1">
        <w:rPr>
          <w:rFonts w:ascii="Calibri" w:hAnsi="Calibri" w:cs="Calibri"/>
          <w:sz w:val="20"/>
          <w:szCs w:val="20"/>
          <w:lang w:val="en-US"/>
        </w:rPr>
        <w:t xml:space="preserve"> </w:t>
      </w:r>
      <w:r w:rsidR="00E3215F" w:rsidRPr="00BF78D1">
        <w:rPr>
          <w:rFonts w:ascii="Calibri" w:hAnsi="Calibri" w:cs="Calibri"/>
          <w:sz w:val="20"/>
          <w:szCs w:val="20"/>
        </w:rPr>
        <w:t xml:space="preserve">и  Гарантот, доколку такви лица се наведени </w:t>
      </w:r>
      <w:r w:rsidR="0024217A" w:rsidRPr="00BF78D1">
        <w:rPr>
          <w:rFonts w:ascii="Calibri" w:hAnsi="Calibri" w:cs="Calibri"/>
          <w:sz w:val="20"/>
          <w:szCs w:val="20"/>
        </w:rPr>
        <w:t xml:space="preserve">  </w:t>
      </w:r>
      <w:r w:rsidR="00E3215F" w:rsidRPr="00BF78D1">
        <w:rPr>
          <w:rFonts w:ascii="Calibri" w:hAnsi="Calibri" w:cs="Calibri"/>
          <w:sz w:val="20"/>
          <w:szCs w:val="20"/>
        </w:rPr>
        <w:t>како страни во склучениот Договор за кредит</w:t>
      </w:r>
    </w:p>
    <w:p w14:paraId="3C3FCDF1" w14:textId="17FB5D17" w:rsidR="00452F39" w:rsidRPr="00BF78D1" w:rsidRDefault="00452F39" w:rsidP="0067067D">
      <w:pPr>
        <w:pStyle w:val="ListParagraph"/>
        <w:numPr>
          <w:ilvl w:val="0"/>
          <w:numId w:val="13"/>
        </w:numPr>
        <w:tabs>
          <w:tab w:val="left" w:pos="0"/>
        </w:tabs>
        <w:ind w:left="270" w:right="0" w:firstLine="0"/>
        <w:rPr>
          <w:rFonts w:ascii="Calibri" w:hAnsi="Calibri" w:cs="Calibri"/>
          <w:b/>
          <w:bCs/>
          <w:sz w:val="22"/>
          <w:szCs w:val="22"/>
        </w:rPr>
      </w:pPr>
      <w:r w:rsidRPr="00BF78D1">
        <w:rPr>
          <w:rFonts w:ascii="Calibri" w:hAnsi="Calibri" w:cs="Calibri"/>
          <w:b/>
          <w:bCs/>
          <w:sz w:val="22"/>
          <w:szCs w:val="22"/>
        </w:rPr>
        <w:t>РАСКИНУВАЊЕ НА ДОГОВОРОТ ОД СТРАНА НА КРЕДИТОКОРИСНИКОТ</w:t>
      </w:r>
    </w:p>
    <w:p w14:paraId="76CC6AD8" w14:textId="65CD12DD" w:rsidR="00452F39" w:rsidRPr="00BF78D1" w:rsidRDefault="00452F39" w:rsidP="00141014">
      <w:pPr>
        <w:pStyle w:val="ListParagraph"/>
        <w:numPr>
          <w:ilvl w:val="0"/>
          <w:numId w:val="31"/>
        </w:numPr>
        <w:ind w:left="270" w:right="0"/>
        <w:rPr>
          <w:rFonts w:ascii="Calibri" w:hAnsi="Calibri" w:cs="Calibri"/>
          <w:sz w:val="20"/>
          <w:szCs w:val="20"/>
        </w:rPr>
      </w:pPr>
      <w:r w:rsidRPr="00BF78D1">
        <w:rPr>
          <w:rFonts w:ascii="Calibri" w:hAnsi="Calibri" w:cs="Calibri"/>
          <w:sz w:val="20"/>
          <w:szCs w:val="20"/>
        </w:rPr>
        <w:t>Кредитокорисникот може да се откаже од Договорот, без да наведува причина за откажувањето, во рок од 14 дена од денот на неговото потпишување. Доколку го користи правото за откажување Кредитокорисникот треба:</w:t>
      </w:r>
    </w:p>
    <w:p w14:paraId="1B2BC793" w14:textId="77777777" w:rsidR="00452F39" w:rsidRPr="00BF78D1" w:rsidRDefault="00452F39" w:rsidP="00141014">
      <w:pPr>
        <w:pStyle w:val="ListParagraph"/>
        <w:numPr>
          <w:ilvl w:val="0"/>
          <w:numId w:val="5"/>
        </w:numPr>
        <w:ind w:left="270" w:right="0"/>
        <w:rPr>
          <w:rFonts w:ascii="Calibri" w:hAnsi="Calibri" w:cs="Calibri"/>
          <w:sz w:val="20"/>
          <w:szCs w:val="20"/>
        </w:rPr>
      </w:pPr>
      <w:r w:rsidRPr="00BF78D1">
        <w:rPr>
          <w:rFonts w:ascii="Calibri" w:hAnsi="Calibri" w:cs="Calibri"/>
          <w:sz w:val="20"/>
          <w:szCs w:val="20"/>
        </w:rPr>
        <w:t>да ја извести Банката во писмена форма за откажувањето од договорот, пред истекот на наведниот рок и</w:t>
      </w:r>
    </w:p>
    <w:p w14:paraId="7994037A" w14:textId="77777777" w:rsidR="00452F39" w:rsidRPr="00BF78D1" w:rsidRDefault="00452F39" w:rsidP="00141014">
      <w:pPr>
        <w:pStyle w:val="ListParagraph"/>
        <w:numPr>
          <w:ilvl w:val="0"/>
          <w:numId w:val="5"/>
        </w:numPr>
        <w:ind w:left="270" w:right="0"/>
        <w:rPr>
          <w:rFonts w:ascii="Calibri" w:hAnsi="Calibri" w:cs="Calibri"/>
          <w:sz w:val="20"/>
          <w:szCs w:val="20"/>
          <w:lang w:val="en-GB"/>
        </w:rPr>
      </w:pPr>
      <w:r w:rsidRPr="00BF78D1">
        <w:rPr>
          <w:rFonts w:ascii="Calibri" w:hAnsi="Calibri" w:cs="Calibri"/>
          <w:sz w:val="20"/>
          <w:szCs w:val="20"/>
        </w:rPr>
        <w:t xml:space="preserve">да ја плати главницата и каматата согласно договорената каматна стапка за периодот од искористувањето на кредитот до денот на плаќање на главницата, веднаш но не подоцна од 30 дена од денот на известувањето на Банката за откажувањето од кредитот. </w:t>
      </w:r>
    </w:p>
    <w:p w14:paraId="3E565E8D" w14:textId="77777777" w:rsidR="00452F39" w:rsidRPr="00BF78D1" w:rsidRDefault="00452F39" w:rsidP="00141014">
      <w:pPr>
        <w:pStyle w:val="ListParagraph"/>
        <w:numPr>
          <w:ilvl w:val="0"/>
          <w:numId w:val="5"/>
        </w:numPr>
        <w:ind w:left="270" w:right="0"/>
        <w:rPr>
          <w:rFonts w:ascii="Calibri" w:hAnsi="Calibri" w:cs="Calibri"/>
          <w:sz w:val="20"/>
          <w:szCs w:val="20"/>
        </w:rPr>
      </w:pPr>
      <w:r w:rsidRPr="00BF78D1">
        <w:rPr>
          <w:rFonts w:ascii="Calibri" w:hAnsi="Calibri" w:cs="Calibri"/>
          <w:sz w:val="20"/>
          <w:szCs w:val="20"/>
        </w:rPr>
        <w:t>да и ги надомести на Банката неповратните трошоци платени кон јавните или државните органи во врска со договорот.</w:t>
      </w:r>
    </w:p>
    <w:p w14:paraId="3293F716" w14:textId="2EA6C60C" w:rsidR="00A50481" w:rsidRPr="00BF78D1" w:rsidRDefault="00452F39" w:rsidP="00141014">
      <w:pPr>
        <w:pStyle w:val="ListParagraph"/>
        <w:numPr>
          <w:ilvl w:val="0"/>
          <w:numId w:val="31"/>
        </w:numPr>
        <w:ind w:left="270" w:right="0"/>
        <w:rPr>
          <w:rFonts w:ascii="Calibri" w:hAnsi="Calibri" w:cs="Calibri"/>
          <w:sz w:val="20"/>
          <w:szCs w:val="20"/>
        </w:rPr>
      </w:pPr>
      <w:r w:rsidRPr="00BF78D1">
        <w:rPr>
          <w:rFonts w:ascii="Calibri" w:hAnsi="Calibri" w:cs="Calibri"/>
          <w:sz w:val="20"/>
          <w:szCs w:val="20"/>
        </w:rPr>
        <w:t>Во секој случај, Кредитокорисникот може во секој момент да го раскине Договорот пред истекот на рокот и предвреме да го отплати неотплатениот дел од кредитот согласно амортизациониот план, неплатената и пресметана камата до моментот на предвремената отплата и други неплатени трошоци поврзани со Договорот за кредит.</w:t>
      </w:r>
      <w:r w:rsidR="00B50411" w:rsidRPr="00BF78D1">
        <w:rPr>
          <w:rFonts w:ascii="Calibri" w:hAnsi="Calibri" w:cs="Calibri"/>
          <w:sz w:val="20"/>
          <w:szCs w:val="20"/>
        </w:rPr>
        <w:t xml:space="preserve"> </w:t>
      </w:r>
    </w:p>
    <w:p w14:paraId="4DF50F0B" w14:textId="77777777" w:rsidR="00F81FEA" w:rsidRPr="00BF78D1" w:rsidRDefault="00B50411" w:rsidP="00141014">
      <w:pPr>
        <w:pStyle w:val="ListParagraph"/>
        <w:numPr>
          <w:ilvl w:val="0"/>
          <w:numId w:val="31"/>
        </w:numPr>
        <w:ind w:left="270" w:right="0"/>
        <w:rPr>
          <w:rFonts w:ascii="Calibri" w:hAnsi="Calibri" w:cs="Calibri"/>
          <w:sz w:val="20"/>
          <w:szCs w:val="20"/>
        </w:rPr>
      </w:pPr>
      <w:r w:rsidRPr="00BF78D1">
        <w:rPr>
          <w:rFonts w:ascii="Calibri" w:hAnsi="Calibri" w:cs="Calibri"/>
          <w:sz w:val="20"/>
          <w:szCs w:val="20"/>
        </w:rPr>
        <w:t>Кај продктот дозволено пречекорување, Кредитокорисникот  има обврска да го врати целосно искористениот лимит заедно со каматата до денот на користење</w:t>
      </w:r>
      <w:r w:rsidR="00F81FEA" w:rsidRPr="00BF78D1">
        <w:rPr>
          <w:rFonts w:ascii="Calibri" w:hAnsi="Calibri" w:cs="Calibri"/>
          <w:sz w:val="20"/>
          <w:szCs w:val="20"/>
        </w:rPr>
        <w:t>.</w:t>
      </w:r>
    </w:p>
    <w:p w14:paraId="75DFC71A" w14:textId="50D3A726" w:rsidR="00B50411" w:rsidRPr="00BF78D1" w:rsidRDefault="00F81FEA" w:rsidP="00141014">
      <w:pPr>
        <w:pStyle w:val="ListParagraph"/>
        <w:numPr>
          <w:ilvl w:val="0"/>
          <w:numId w:val="31"/>
        </w:numPr>
        <w:ind w:left="270" w:right="0"/>
        <w:rPr>
          <w:rFonts w:ascii="Calibri" w:hAnsi="Calibri" w:cs="Calibri"/>
          <w:sz w:val="20"/>
          <w:szCs w:val="20"/>
        </w:rPr>
      </w:pPr>
      <w:r w:rsidRPr="00BF78D1">
        <w:rPr>
          <w:rFonts w:ascii="Calibri" w:hAnsi="Calibri" w:cs="Calibri"/>
          <w:sz w:val="20"/>
          <w:szCs w:val="20"/>
        </w:rPr>
        <w:t>Да ги надомести на Банката неповратните трошоци платени кон јавните или државните органи во врска со договорот</w:t>
      </w:r>
    </w:p>
    <w:p w14:paraId="717ACBA0" w14:textId="77777777" w:rsidR="00A50481" w:rsidRPr="00BF78D1" w:rsidRDefault="00A50481" w:rsidP="009A7C49">
      <w:pPr>
        <w:pStyle w:val="ListParagraph"/>
        <w:numPr>
          <w:ilvl w:val="0"/>
          <w:numId w:val="31"/>
        </w:numPr>
        <w:tabs>
          <w:tab w:val="left" w:pos="900"/>
        </w:tabs>
        <w:spacing w:after="0" w:line="240" w:lineRule="auto"/>
        <w:ind w:left="270" w:right="0"/>
        <w:rPr>
          <w:rFonts w:ascii="Calibri" w:hAnsi="Calibri" w:cs="Calibri"/>
          <w:sz w:val="20"/>
          <w:szCs w:val="20"/>
        </w:rPr>
      </w:pPr>
      <w:r w:rsidRPr="00BF78D1">
        <w:rPr>
          <w:rFonts w:ascii="Calibri" w:hAnsi="Calibri" w:cs="Calibri"/>
          <w:sz w:val="20"/>
          <w:szCs w:val="20"/>
        </w:rPr>
        <w:t>Доколу во рок од 15 дена од одобрувањето на кредитот, Кредитокорисникот не ги потпише Договорот за соодветниот кредитниот продукт и со него поврзаните договори за обезбедување, ќе се смета дека се откажал од истиот.</w:t>
      </w:r>
    </w:p>
    <w:p w14:paraId="706DBD2E" w14:textId="766751AB" w:rsidR="00F238F9" w:rsidRPr="00BF78D1" w:rsidRDefault="00A50481" w:rsidP="00141014">
      <w:pPr>
        <w:pStyle w:val="ListParagraph"/>
        <w:numPr>
          <w:ilvl w:val="0"/>
          <w:numId w:val="31"/>
        </w:numPr>
        <w:tabs>
          <w:tab w:val="left" w:pos="0"/>
          <w:tab w:val="left" w:pos="360"/>
        </w:tabs>
        <w:spacing w:after="0" w:line="240" w:lineRule="auto"/>
        <w:ind w:left="270" w:right="0"/>
        <w:rPr>
          <w:rFonts w:ascii="Calibri" w:hAnsi="Calibri" w:cs="Calibri"/>
          <w:sz w:val="20"/>
          <w:szCs w:val="20"/>
        </w:rPr>
      </w:pPr>
      <w:r w:rsidRPr="00BF78D1">
        <w:rPr>
          <w:rFonts w:ascii="Calibri" w:hAnsi="Calibri" w:cs="Calibri"/>
          <w:sz w:val="20"/>
          <w:szCs w:val="20"/>
        </w:rPr>
        <w:t>Во случај Кредитокорисникот да се откаже од користењето на кредитот, Банката ги задржува наплатените трошоци за обработка.</w:t>
      </w:r>
    </w:p>
    <w:p w14:paraId="61FF092D" w14:textId="6236258D" w:rsidR="00BC4758" w:rsidRPr="00BF78D1" w:rsidRDefault="00BC4758" w:rsidP="00141014">
      <w:pPr>
        <w:pStyle w:val="ListParagraph"/>
        <w:numPr>
          <w:ilvl w:val="0"/>
          <w:numId w:val="31"/>
        </w:numPr>
        <w:tabs>
          <w:tab w:val="left" w:pos="0"/>
        </w:tabs>
        <w:ind w:left="270" w:right="0"/>
        <w:rPr>
          <w:rFonts w:ascii="Calibri" w:hAnsi="Calibri" w:cs="Calibri"/>
          <w:sz w:val="20"/>
          <w:szCs w:val="20"/>
        </w:rPr>
      </w:pPr>
      <w:r w:rsidRPr="00BF78D1">
        <w:rPr>
          <w:rFonts w:ascii="Calibri" w:hAnsi="Calibri" w:cs="Calibri"/>
          <w:sz w:val="20"/>
          <w:szCs w:val="20"/>
        </w:rPr>
        <w:t>Сите одредби од точка</w:t>
      </w:r>
      <w:r w:rsidRPr="00BF78D1">
        <w:rPr>
          <w:rFonts w:ascii="Calibri" w:hAnsi="Calibri" w:cs="Calibri"/>
          <w:sz w:val="20"/>
          <w:szCs w:val="20"/>
          <w:lang w:val="en-US"/>
        </w:rPr>
        <w:t xml:space="preserve"> XI</w:t>
      </w:r>
      <w:r w:rsidRPr="00BF78D1">
        <w:rPr>
          <w:rFonts w:ascii="Calibri" w:hAnsi="Calibri" w:cs="Calibri"/>
          <w:sz w:val="20"/>
          <w:szCs w:val="20"/>
        </w:rPr>
        <w:t xml:space="preserve"> </w:t>
      </w:r>
      <w:r w:rsidR="00E3215F" w:rsidRPr="00BF78D1">
        <w:rPr>
          <w:rFonts w:ascii="Calibri" w:hAnsi="Calibri" w:cs="Calibri"/>
          <w:sz w:val="20"/>
          <w:szCs w:val="20"/>
        </w:rPr>
        <w:t>доколку се применливи важат и за Кокредитокорисник</w:t>
      </w:r>
      <w:r w:rsidR="00E3215F" w:rsidRPr="00BF78D1">
        <w:rPr>
          <w:rFonts w:ascii="Calibri" w:hAnsi="Calibri" w:cs="Calibri"/>
          <w:sz w:val="20"/>
          <w:szCs w:val="20"/>
          <w:lang w:val="en-US"/>
        </w:rPr>
        <w:t xml:space="preserve"> </w:t>
      </w:r>
      <w:r w:rsidR="00E3215F" w:rsidRPr="00BF78D1">
        <w:rPr>
          <w:rFonts w:ascii="Calibri" w:hAnsi="Calibri" w:cs="Calibri"/>
          <w:sz w:val="20"/>
          <w:szCs w:val="20"/>
        </w:rPr>
        <w:t>и  Гарантот, доколку такви лица се наведени како страни во склучениот Договор за кредит</w:t>
      </w:r>
    </w:p>
    <w:p w14:paraId="301CDC8D" w14:textId="4DA553C1" w:rsidR="00F238F9" w:rsidRPr="00BF78D1" w:rsidRDefault="000864E2" w:rsidP="00141014">
      <w:pPr>
        <w:pStyle w:val="Heading1"/>
        <w:numPr>
          <w:ilvl w:val="0"/>
          <w:numId w:val="13"/>
        </w:numPr>
        <w:ind w:left="270" w:firstLine="0"/>
        <w:rPr>
          <w:rFonts w:ascii="Calibri" w:hAnsi="Calibri" w:cs="Calibri"/>
          <w:b/>
          <w:bCs/>
          <w:sz w:val="22"/>
          <w:szCs w:val="22"/>
        </w:rPr>
      </w:pPr>
      <w:r w:rsidRPr="00BF78D1">
        <w:rPr>
          <w:rFonts w:ascii="Calibri" w:hAnsi="Calibri" w:cs="Calibri"/>
          <w:b/>
          <w:bCs/>
          <w:sz w:val="22"/>
          <w:szCs w:val="22"/>
        </w:rPr>
        <w:t>ОСТАНАТИ ОДРДБИ</w:t>
      </w:r>
    </w:p>
    <w:p w14:paraId="7CF94EF5" w14:textId="2242DC53" w:rsidR="00A33C03" w:rsidRPr="00BF78D1" w:rsidRDefault="00D27EAD" w:rsidP="00141014">
      <w:pPr>
        <w:pStyle w:val="ListParagraph"/>
        <w:numPr>
          <w:ilvl w:val="0"/>
          <w:numId w:val="29"/>
        </w:numPr>
        <w:ind w:left="270" w:right="0"/>
        <w:rPr>
          <w:rFonts w:ascii="Calibri" w:hAnsi="Calibri" w:cs="Calibri"/>
          <w:sz w:val="20"/>
          <w:szCs w:val="20"/>
        </w:rPr>
      </w:pPr>
      <w:r w:rsidRPr="00BF78D1">
        <w:rPr>
          <w:rFonts w:ascii="Calibri" w:hAnsi="Calibri" w:cs="Calibri"/>
          <w:sz w:val="20"/>
          <w:szCs w:val="20"/>
        </w:rPr>
        <w:t xml:space="preserve">Кредитокорисникот, Кокредитокорисникот и Гарантот </w:t>
      </w:r>
      <w:r w:rsidR="007A3A35" w:rsidRPr="00BF78D1">
        <w:rPr>
          <w:rFonts w:ascii="Calibri" w:hAnsi="Calibri" w:cs="Calibri"/>
          <w:sz w:val="20"/>
          <w:szCs w:val="20"/>
        </w:rPr>
        <w:t xml:space="preserve">со поднесување барање за кредит потврдува </w:t>
      </w:r>
      <w:r w:rsidRPr="00BF78D1">
        <w:rPr>
          <w:rFonts w:ascii="Calibri" w:hAnsi="Calibri" w:cs="Calibri"/>
          <w:sz w:val="20"/>
          <w:szCs w:val="20"/>
        </w:rPr>
        <w:t>дека:</w:t>
      </w:r>
    </w:p>
    <w:p w14:paraId="03570F88" w14:textId="77777777" w:rsidR="00A33C03" w:rsidRPr="00BF78D1" w:rsidRDefault="00D27EAD" w:rsidP="00141014">
      <w:pPr>
        <w:pStyle w:val="ListParagraph"/>
        <w:numPr>
          <w:ilvl w:val="0"/>
          <w:numId w:val="5"/>
        </w:numPr>
        <w:ind w:left="270" w:right="0" w:hanging="352"/>
        <w:rPr>
          <w:rFonts w:ascii="Calibri" w:hAnsi="Calibri" w:cs="Calibri"/>
          <w:sz w:val="20"/>
          <w:szCs w:val="20"/>
        </w:rPr>
      </w:pPr>
      <w:r w:rsidRPr="00BF78D1">
        <w:rPr>
          <w:rFonts w:ascii="Calibri" w:hAnsi="Calibri" w:cs="Calibri"/>
          <w:sz w:val="20"/>
          <w:szCs w:val="20"/>
        </w:rPr>
        <w:t>податоците, информациите и документите, доставени од него се целосни, веродостојни и точни;</w:t>
      </w:r>
    </w:p>
    <w:p w14:paraId="3DFB9811" w14:textId="57B0537E" w:rsidR="00A33C03" w:rsidRPr="00BF78D1" w:rsidRDefault="00D27EAD" w:rsidP="00141014">
      <w:pPr>
        <w:pStyle w:val="ListParagraph"/>
        <w:numPr>
          <w:ilvl w:val="0"/>
          <w:numId w:val="5"/>
        </w:numPr>
        <w:ind w:left="270" w:right="0" w:hanging="352"/>
        <w:rPr>
          <w:rFonts w:ascii="Calibri" w:hAnsi="Calibri" w:cs="Calibri"/>
          <w:sz w:val="20"/>
          <w:szCs w:val="20"/>
        </w:rPr>
      </w:pPr>
      <w:r w:rsidRPr="00BF78D1">
        <w:rPr>
          <w:rFonts w:ascii="Calibri" w:hAnsi="Calibri" w:cs="Calibri"/>
          <w:sz w:val="20"/>
          <w:szCs w:val="20"/>
        </w:rPr>
        <w:lastRenderedPageBreak/>
        <w:t xml:space="preserve">не е страна во судски, арбитражни или административни постапки и нема сознание за претстојни или возможни претензии на трети лица врз неговиот имот, кои сериозно би ја нарушиле неговата способност за </w:t>
      </w:r>
      <w:r w:rsidR="00695F54" w:rsidRPr="00BF78D1">
        <w:rPr>
          <w:rFonts w:ascii="Calibri" w:hAnsi="Calibri" w:cs="Calibri"/>
          <w:sz w:val="20"/>
          <w:szCs w:val="20"/>
        </w:rPr>
        <w:t xml:space="preserve">подмирување </w:t>
      </w:r>
      <w:r w:rsidRPr="00BF78D1">
        <w:rPr>
          <w:rFonts w:ascii="Calibri" w:hAnsi="Calibri" w:cs="Calibri"/>
          <w:sz w:val="20"/>
          <w:szCs w:val="20"/>
        </w:rPr>
        <w:t>на обврските по Договорот</w:t>
      </w:r>
    </w:p>
    <w:p w14:paraId="78059ED6" w14:textId="61E8159C" w:rsidR="00A33C03" w:rsidRPr="00BF78D1" w:rsidRDefault="00D27EAD" w:rsidP="00141014">
      <w:pPr>
        <w:pStyle w:val="ListParagraph"/>
        <w:numPr>
          <w:ilvl w:val="0"/>
          <w:numId w:val="5"/>
        </w:numPr>
        <w:ind w:left="270" w:right="0" w:hanging="352"/>
        <w:rPr>
          <w:rFonts w:ascii="Calibri" w:hAnsi="Calibri" w:cs="Calibri"/>
          <w:sz w:val="20"/>
          <w:szCs w:val="20"/>
        </w:rPr>
      </w:pPr>
      <w:r w:rsidRPr="00BF78D1">
        <w:rPr>
          <w:rFonts w:ascii="Calibri" w:hAnsi="Calibri" w:cs="Calibri"/>
          <w:sz w:val="20"/>
          <w:szCs w:val="20"/>
        </w:rPr>
        <w:t xml:space="preserve">не настапило, ниту во блиска иднина се очекува да настапи било какво дејствие, кое суштествено би ја нарушило неговата способност за </w:t>
      </w:r>
      <w:r w:rsidR="00695F54" w:rsidRPr="00BF78D1">
        <w:rPr>
          <w:rFonts w:ascii="Calibri" w:hAnsi="Calibri" w:cs="Calibri"/>
          <w:sz w:val="20"/>
          <w:szCs w:val="20"/>
        </w:rPr>
        <w:t xml:space="preserve">подмирување </w:t>
      </w:r>
      <w:r w:rsidRPr="00BF78D1">
        <w:rPr>
          <w:rFonts w:ascii="Calibri" w:hAnsi="Calibri" w:cs="Calibri"/>
          <w:sz w:val="20"/>
          <w:szCs w:val="20"/>
        </w:rPr>
        <w:t>на обврските по Договорот</w:t>
      </w:r>
    </w:p>
    <w:p w14:paraId="40127AAA" w14:textId="622882D5" w:rsidR="00414475" w:rsidRPr="00BF78D1" w:rsidRDefault="00D27EAD" w:rsidP="00414475">
      <w:pPr>
        <w:pStyle w:val="ListParagraph"/>
        <w:numPr>
          <w:ilvl w:val="0"/>
          <w:numId w:val="5"/>
        </w:numPr>
        <w:ind w:left="270" w:right="0" w:hanging="352"/>
        <w:rPr>
          <w:rFonts w:ascii="Calibri" w:hAnsi="Calibri" w:cs="Calibri"/>
          <w:sz w:val="20"/>
          <w:szCs w:val="20"/>
        </w:rPr>
      </w:pPr>
      <w:r w:rsidRPr="00BF78D1">
        <w:rPr>
          <w:rFonts w:ascii="Calibri" w:hAnsi="Calibri" w:cs="Calibri"/>
          <w:sz w:val="20"/>
          <w:szCs w:val="20"/>
        </w:rPr>
        <w:t>му е познато, дека давањето на неточни и непотполни податоци и информации е основ за негова материјална одговорност и целосна предвремена достасаност на обврските од Договорот.</w:t>
      </w:r>
    </w:p>
    <w:p w14:paraId="6FB5F249" w14:textId="3872753F" w:rsidR="00414475" w:rsidRPr="00BF78D1" w:rsidRDefault="00DA5DF9" w:rsidP="00414475">
      <w:pPr>
        <w:pStyle w:val="ListParagraph"/>
        <w:numPr>
          <w:ilvl w:val="0"/>
          <w:numId w:val="5"/>
        </w:numPr>
        <w:ind w:left="270" w:right="0" w:hanging="352"/>
        <w:rPr>
          <w:rFonts w:ascii="Calibri" w:hAnsi="Calibri" w:cs="Calibri"/>
          <w:sz w:val="20"/>
          <w:szCs w:val="20"/>
        </w:rPr>
      </w:pPr>
      <w:r w:rsidRPr="00BF78D1">
        <w:rPr>
          <w:rFonts w:ascii="Calibri" w:hAnsi="Calibri" w:cs="Calibri"/>
          <w:sz w:val="20"/>
          <w:szCs w:val="20"/>
        </w:rPr>
        <w:t xml:space="preserve">е запознаен со </w:t>
      </w:r>
      <w:r w:rsidR="00604163" w:rsidRPr="00BF78D1">
        <w:rPr>
          <w:rFonts w:ascii="Calibri" w:hAnsi="Calibri" w:cs="Calibri"/>
          <w:sz w:val="20"/>
          <w:szCs w:val="20"/>
        </w:rPr>
        <w:t>Тарифа</w:t>
      </w:r>
      <w:r w:rsidR="00B13416" w:rsidRPr="00BF78D1">
        <w:rPr>
          <w:rFonts w:ascii="Calibri" w:hAnsi="Calibri" w:cs="Calibri"/>
          <w:sz w:val="20"/>
          <w:szCs w:val="20"/>
        </w:rPr>
        <w:t>та</w:t>
      </w:r>
      <w:r w:rsidR="00604163" w:rsidRPr="00BF78D1">
        <w:rPr>
          <w:rFonts w:ascii="Calibri" w:hAnsi="Calibri" w:cs="Calibri"/>
          <w:sz w:val="20"/>
          <w:szCs w:val="20"/>
        </w:rPr>
        <w:t xml:space="preserve"> </w:t>
      </w:r>
      <w:r w:rsidR="00B13416" w:rsidRPr="00BF78D1">
        <w:rPr>
          <w:rFonts w:ascii="Calibri" w:hAnsi="Calibri" w:cs="Calibri"/>
          <w:sz w:val="20"/>
          <w:szCs w:val="20"/>
        </w:rPr>
        <w:t>за физички лица</w:t>
      </w:r>
      <w:r w:rsidR="00604163" w:rsidRPr="00BF78D1">
        <w:rPr>
          <w:rFonts w:ascii="Calibri" w:hAnsi="Calibri" w:cs="Calibri"/>
          <w:sz w:val="20"/>
          <w:szCs w:val="20"/>
        </w:rPr>
        <w:t xml:space="preserve"> за услугите кои ги нуди Банката</w:t>
      </w:r>
      <w:r w:rsidR="00604163" w:rsidRPr="00BF78D1">
        <w:rPr>
          <w:rFonts w:ascii="Calibri" w:hAnsi="Calibri" w:cs="Calibri"/>
          <w:sz w:val="20"/>
          <w:szCs w:val="20"/>
          <w:lang w:val="en-US"/>
        </w:rPr>
        <w:t xml:space="preserve"> </w:t>
      </w:r>
      <w:r w:rsidRPr="00BF78D1">
        <w:rPr>
          <w:rFonts w:ascii="Calibri" w:hAnsi="Calibri" w:cs="Calibri"/>
          <w:sz w:val="20"/>
          <w:szCs w:val="20"/>
        </w:rPr>
        <w:t>за користење на кредитот</w:t>
      </w:r>
      <w:r w:rsidR="00414475" w:rsidRPr="00BF78D1">
        <w:rPr>
          <w:rFonts w:ascii="Calibri" w:hAnsi="Calibri" w:cs="Calibri"/>
          <w:sz w:val="20"/>
          <w:szCs w:val="20"/>
        </w:rPr>
        <w:t xml:space="preserve"> во моментот на склучување на Договорот</w:t>
      </w:r>
      <w:r w:rsidRPr="00BF78D1">
        <w:rPr>
          <w:rFonts w:ascii="Calibri" w:hAnsi="Calibri" w:cs="Calibri"/>
          <w:sz w:val="20"/>
          <w:szCs w:val="20"/>
        </w:rPr>
        <w:t>.</w:t>
      </w:r>
      <w:r w:rsidR="00414475" w:rsidRPr="00BF78D1">
        <w:rPr>
          <w:rFonts w:ascii="Calibri" w:hAnsi="Calibri" w:cs="Calibri"/>
          <w:sz w:val="20"/>
          <w:szCs w:val="20"/>
          <w:lang w:val="en-GB"/>
        </w:rPr>
        <w:t xml:space="preserve"> </w:t>
      </w:r>
      <w:proofErr w:type="spellStart"/>
      <w:r w:rsidR="00414475" w:rsidRPr="00BF78D1">
        <w:rPr>
          <w:rFonts w:ascii="Calibri" w:hAnsi="Calibri" w:cs="Calibri"/>
          <w:sz w:val="20"/>
          <w:szCs w:val="20"/>
          <w:lang w:val="en-GB"/>
        </w:rPr>
        <w:t>Банката</w:t>
      </w:r>
      <w:proofErr w:type="spellEnd"/>
      <w:r w:rsidR="00414475" w:rsidRPr="00BF78D1">
        <w:rPr>
          <w:rFonts w:ascii="Calibri" w:hAnsi="Calibri" w:cs="Calibri"/>
          <w:sz w:val="20"/>
          <w:szCs w:val="20"/>
          <w:lang w:val="en-GB"/>
        </w:rPr>
        <w:t xml:space="preserve"> </w:t>
      </w:r>
      <w:r w:rsidR="00414475" w:rsidRPr="00BF78D1">
        <w:rPr>
          <w:rFonts w:ascii="Calibri" w:hAnsi="Calibri" w:cs="Calibri"/>
          <w:sz w:val="20"/>
          <w:szCs w:val="20"/>
        </w:rPr>
        <w:t xml:space="preserve">има право во текот на користењето на промена на </w:t>
      </w:r>
      <w:proofErr w:type="gramStart"/>
      <w:r w:rsidR="00414475" w:rsidRPr="00BF78D1">
        <w:rPr>
          <w:rFonts w:ascii="Calibri" w:hAnsi="Calibri" w:cs="Calibri"/>
          <w:sz w:val="20"/>
          <w:szCs w:val="20"/>
        </w:rPr>
        <w:t>Тарифата  за</w:t>
      </w:r>
      <w:proofErr w:type="gramEnd"/>
      <w:r w:rsidR="00414475" w:rsidRPr="00BF78D1">
        <w:rPr>
          <w:rFonts w:ascii="Calibri" w:hAnsi="Calibri" w:cs="Calibri"/>
          <w:sz w:val="20"/>
          <w:szCs w:val="20"/>
        </w:rPr>
        <w:t xml:space="preserve"> физички лица на Банката, а </w:t>
      </w:r>
      <w:r w:rsidR="00414475" w:rsidRPr="00BF78D1">
        <w:rPr>
          <w:rFonts w:ascii="Calibri" w:hAnsi="Calibri" w:cs="Calibri"/>
          <w:spacing w:val="-2"/>
          <w:w w:val="105"/>
          <w:sz w:val="20"/>
          <w:szCs w:val="20"/>
        </w:rPr>
        <w:t>Корисникот е</w:t>
      </w:r>
      <w:r w:rsidR="00414475" w:rsidRPr="00BF78D1">
        <w:rPr>
          <w:rFonts w:ascii="Calibri" w:hAnsi="Calibri" w:cs="Calibri"/>
          <w:spacing w:val="-1"/>
          <w:w w:val="105"/>
          <w:sz w:val="20"/>
          <w:szCs w:val="20"/>
        </w:rPr>
        <w:t xml:space="preserve"> </w:t>
      </w:r>
      <w:proofErr w:type="gramStart"/>
      <w:r w:rsidR="00414475" w:rsidRPr="00BF78D1">
        <w:rPr>
          <w:rFonts w:ascii="Calibri" w:hAnsi="Calibri" w:cs="Calibri"/>
          <w:spacing w:val="-2"/>
          <w:w w:val="105"/>
          <w:sz w:val="20"/>
          <w:szCs w:val="20"/>
        </w:rPr>
        <w:t>согласен</w:t>
      </w:r>
      <w:r w:rsidR="00414475" w:rsidRPr="00BF78D1">
        <w:rPr>
          <w:rFonts w:ascii="Calibri" w:hAnsi="Calibri" w:cs="Calibri"/>
          <w:w w:val="105"/>
          <w:sz w:val="20"/>
          <w:szCs w:val="20"/>
        </w:rPr>
        <w:t xml:space="preserve"> </w:t>
      </w:r>
      <w:r w:rsidR="00414475" w:rsidRPr="00BF78D1">
        <w:rPr>
          <w:rFonts w:ascii="Calibri" w:hAnsi="Calibri" w:cs="Calibri"/>
          <w:spacing w:val="-2"/>
          <w:w w:val="105"/>
          <w:sz w:val="20"/>
          <w:szCs w:val="20"/>
        </w:rPr>
        <w:t xml:space="preserve"> со</w:t>
      </w:r>
      <w:proofErr w:type="gramEnd"/>
      <w:r w:rsidR="00414475" w:rsidRPr="00BF78D1">
        <w:rPr>
          <w:rFonts w:ascii="Calibri" w:hAnsi="Calibri" w:cs="Calibri"/>
          <w:spacing w:val="-2"/>
          <w:w w:val="105"/>
          <w:sz w:val="20"/>
          <w:szCs w:val="20"/>
        </w:rPr>
        <w:t xml:space="preserve"> промените.</w:t>
      </w:r>
    </w:p>
    <w:p w14:paraId="73F37272" w14:textId="321CC418" w:rsidR="00DA5DF9" w:rsidRPr="00BF78D1" w:rsidRDefault="00DA5DF9" w:rsidP="00414475">
      <w:pPr>
        <w:pStyle w:val="ListParagraph"/>
        <w:ind w:left="270" w:right="0" w:firstLine="0"/>
        <w:rPr>
          <w:rFonts w:ascii="Calibri" w:hAnsi="Calibri" w:cs="Calibri"/>
          <w:sz w:val="20"/>
          <w:szCs w:val="20"/>
        </w:rPr>
      </w:pPr>
    </w:p>
    <w:p w14:paraId="0BCEE017" w14:textId="2987093A" w:rsidR="00DA5DF9" w:rsidRPr="00BF78D1" w:rsidRDefault="00DA5DF9" w:rsidP="00DA5DF9">
      <w:pPr>
        <w:pStyle w:val="ListParagraph"/>
        <w:numPr>
          <w:ilvl w:val="0"/>
          <w:numId w:val="29"/>
        </w:numPr>
        <w:ind w:left="270" w:right="0"/>
        <w:rPr>
          <w:rFonts w:ascii="Calibri" w:hAnsi="Calibri" w:cs="Calibri"/>
          <w:color w:val="auto"/>
          <w:sz w:val="20"/>
          <w:szCs w:val="20"/>
        </w:rPr>
      </w:pPr>
      <w:r w:rsidRPr="00BF78D1">
        <w:rPr>
          <w:rFonts w:ascii="Calibri" w:hAnsi="Calibri" w:cs="Calibri"/>
          <w:color w:val="auto"/>
          <w:sz w:val="20"/>
          <w:szCs w:val="20"/>
        </w:rPr>
        <w:t>Кредитокорисникот, Кокредитокорисникот и Гарантот со потпишување на Договорот за кредит потврдува дека:</w:t>
      </w:r>
    </w:p>
    <w:p w14:paraId="7A62BF67" w14:textId="04FADD7D" w:rsidR="00173A3D" w:rsidRPr="00BF78D1" w:rsidRDefault="00173A3D" w:rsidP="0024217A">
      <w:pPr>
        <w:pStyle w:val="NoSpacing"/>
        <w:numPr>
          <w:ilvl w:val="0"/>
          <w:numId w:val="5"/>
        </w:numPr>
        <w:ind w:left="270"/>
        <w:jc w:val="both"/>
        <w:rPr>
          <w:rFonts w:cs="Calibri"/>
          <w:sz w:val="20"/>
          <w:szCs w:val="20"/>
        </w:rPr>
      </w:pPr>
      <w:r w:rsidRPr="00BF78D1">
        <w:rPr>
          <w:rFonts w:cs="Calibri"/>
          <w:sz w:val="20"/>
          <w:szCs w:val="20"/>
        </w:rPr>
        <w:t xml:space="preserve"> согласен </w:t>
      </w:r>
      <w:r w:rsidR="00DA5DF9" w:rsidRPr="00BF78D1">
        <w:rPr>
          <w:rFonts w:cs="Calibri"/>
          <w:sz w:val="20"/>
          <w:szCs w:val="20"/>
        </w:rPr>
        <w:t xml:space="preserve">е </w:t>
      </w:r>
      <w:r w:rsidRPr="00BF78D1">
        <w:rPr>
          <w:rFonts w:cs="Calibri"/>
          <w:sz w:val="20"/>
          <w:szCs w:val="20"/>
        </w:rPr>
        <w:t>да ја доплати или земе евентуалната разлика во каматите која се утврдува по конечната каматна пресметка на денот на уплата на последниот ануитет.</w:t>
      </w:r>
    </w:p>
    <w:p w14:paraId="2352C3C8" w14:textId="571968DF" w:rsidR="00A33C03" w:rsidRPr="00BF78D1" w:rsidRDefault="00D27EAD" w:rsidP="00141014">
      <w:pPr>
        <w:pStyle w:val="ListParagraph"/>
        <w:numPr>
          <w:ilvl w:val="0"/>
          <w:numId w:val="5"/>
        </w:numPr>
        <w:ind w:left="270" w:right="0" w:hanging="352"/>
        <w:rPr>
          <w:rFonts w:ascii="Calibri" w:hAnsi="Calibri" w:cs="Calibri"/>
          <w:sz w:val="20"/>
          <w:szCs w:val="20"/>
        </w:rPr>
      </w:pPr>
      <w:r w:rsidRPr="00BF78D1">
        <w:rPr>
          <w:rFonts w:ascii="Calibri" w:hAnsi="Calibri" w:cs="Calibri"/>
          <w:color w:val="auto"/>
          <w:sz w:val="20"/>
          <w:szCs w:val="20"/>
        </w:rPr>
        <w:t xml:space="preserve">согласен е во случај на предвремена </w:t>
      </w:r>
      <w:r w:rsidRPr="00BF78D1">
        <w:rPr>
          <w:rFonts w:ascii="Calibri" w:hAnsi="Calibri" w:cs="Calibri"/>
          <w:sz w:val="20"/>
          <w:szCs w:val="20"/>
        </w:rPr>
        <w:t xml:space="preserve">целосна или делумна отплата на обврските по Договорот, Банката да наплати надомест на трошоците настанати како резултат на предвремената отплата во согласност со важечката законска регулатива, како и согласно </w:t>
      </w:r>
      <w:r w:rsidR="00F60C0A" w:rsidRPr="00BF78D1">
        <w:rPr>
          <w:rFonts w:ascii="Calibri" w:hAnsi="Calibri" w:cs="Calibri"/>
          <w:sz w:val="20"/>
          <w:szCs w:val="20"/>
        </w:rPr>
        <w:t xml:space="preserve">Тарифата за физички лица </w:t>
      </w:r>
      <w:r w:rsidR="00F76BEB" w:rsidRPr="00BF78D1">
        <w:rPr>
          <w:rFonts w:ascii="Calibri" w:hAnsi="Calibri" w:cs="Calibri"/>
          <w:sz w:val="20"/>
          <w:szCs w:val="20"/>
        </w:rPr>
        <w:t>на Банката</w:t>
      </w:r>
      <w:r w:rsidR="00347FDE" w:rsidRPr="00BF78D1">
        <w:rPr>
          <w:rFonts w:ascii="Calibri" w:hAnsi="Calibri" w:cs="Calibri"/>
          <w:sz w:val="20"/>
          <w:szCs w:val="20"/>
        </w:rPr>
        <w:t>.</w:t>
      </w:r>
    </w:p>
    <w:p w14:paraId="524B05C1" w14:textId="57ECE75D" w:rsidR="003A05F1" w:rsidRPr="00BF78D1" w:rsidRDefault="00D27EAD" w:rsidP="00141014">
      <w:pPr>
        <w:pStyle w:val="ListParagraph"/>
        <w:numPr>
          <w:ilvl w:val="0"/>
          <w:numId w:val="5"/>
        </w:numPr>
        <w:ind w:left="270" w:right="0" w:hanging="352"/>
        <w:rPr>
          <w:rFonts w:ascii="Calibri" w:hAnsi="Calibri" w:cs="Calibri"/>
          <w:sz w:val="20"/>
          <w:szCs w:val="20"/>
        </w:rPr>
      </w:pPr>
      <w:bookmarkStart w:id="12" w:name="_Hlk221009586"/>
      <w:r w:rsidRPr="00BF78D1">
        <w:rPr>
          <w:rFonts w:ascii="Calibri" w:hAnsi="Calibri" w:cs="Calibri"/>
          <w:sz w:val="20"/>
          <w:szCs w:val="20"/>
        </w:rPr>
        <w:t xml:space="preserve">согласен е Банката: </w:t>
      </w:r>
      <w:r w:rsidR="005B08F9" w:rsidRPr="00BF78D1">
        <w:rPr>
          <w:rFonts w:ascii="Calibri" w:hAnsi="Calibri" w:cs="Calibri"/>
          <w:sz w:val="20"/>
          <w:szCs w:val="20"/>
        </w:rPr>
        <w:t>да врши обработка и ажурирање на неговите лични под</w:t>
      </w:r>
      <w:r w:rsidR="00695F54" w:rsidRPr="00BF78D1">
        <w:rPr>
          <w:rFonts w:ascii="Calibri" w:hAnsi="Calibri" w:cs="Calibri"/>
          <w:sz w:val="20"/>
          <w:szCs w:val="20"/>
        </w:rPr>
        <w:t>а</w:t>
      </w:r>
      <w:r w:rsidR="005B08F9" w:rsidRPr="00BF78D1">
        <w:rPr>
          <w:rFonts w:ascii="Calibri" w:hAnsi="Calibri" w:cs="Calibri"/>
          <w:sz w:val="20"/>
          <w:szCs w:val="20"/>
        </w:rPr>
        <w:t xml:space="preserve">тоци, </w:t>
      </w:r>
      <w:r w:rsidRPr="00BF78D1">
        <w:rPr>
          <w:rFonts w:ascii="Calibri" w:hAnsi="Calibri" w:cs="Calibri"/>
          <w:sz w:val="20"/>
          <w:szCs w:val="20"/>
        </w:rPr>
        <w:t>да ги користи, обработува и доставува дадените лични податоци, да ги доставува податоците за состојбите, операциите и другите податоци за неговата сметка како и да ги користи личните податоци со цел да врши проверка и верификација на истите, да ги користи при анализа на работењето,</w:t>
      </w:r>
      <w:r w:rsidR="00C75BAA" w:rsidRPr="00BF78D1">
        <w:rPr>
          <w:rFonts w:ascii="Calibri" w:hAnsi="Calibri" w:cs="Calibri"/>
          <w:sz w:val="20"/>
          <w:szCs w:val="20"/>
        </w:rPr>
        <w:t xml:space="preserve"> за наплата на долг</w:t>
      </w:r>
      <w:r w:rsidR="008060B7" w:rsidRPr="00BF78D1">
        <w:rPr>
          <w:rFonts w:ascii="Calibri" w:hAnsi="Calibri" w:cs="Calibri"/>
          <w:sz w:val="20"/>
          <w:szCs w:val="20"/>
        </w:rPr>
        <w:t xml:space="preserve"> </w:t>
      </w:r>
      <w:r w:rsidR="00C75BAA" w:rsidRPr="00BF78D1">
        <w:rPr>
          <w:rFonts w:ascii="Calibri" w:hAnsi="Calibri" w:cs="Calibri"/>
          <w:sz w:val="20"/>
          <w:szCs w:val="20"/>
        </w:rPr>
        <w:t>и во други случаи предвидени со закон</w:t>
      </w:r>
      <w:r w:rsidR="008060B7" w:rsidRPr="00BF78D1">
        <w:rPr>
          <w:rFonts w:ascii="Calibri" w:hAnsi="Calibri" w:cs="Calibri"/>
          <w:sz w:val="20"/>
          <w:szCs w:val="20"/>
        </w:rPr>
        <w:t>,</w:t>
      </w:r>
      <w:r w:rsidRPr="00BF78D1">
        <w:rPr>
          <w:rFonts w:ascii="Calibri" w:hAnsi="Calibri" w:cs="Calibri"/>
          <w:sz w:val="20"/>
          <w:szCs w:val="20"/>
        </w:rPr>
        <w:t xml:space="preserve"> како и да ги ажурира податоците во системот со цел известување и промовирање на производи и услуги</w:t>
      </w:r>
      <w:r w:rsidR="00604EFE" w:rsidRPr="00BF78D1">
        <w:rPr>
          <w:rFonts w:ascii="Calibri" w:hAnsi="Calibri" w:cs="Calibri"/>
          <w:sz w:val="20"/>
          <w:szCs w:val="20"/>
          <w:lang w:val="en-US"/>
        </w:rPr>
        <w:t xml:space="preserve"> </w:t>
      </w:r>
      <w:r w:rsidR="00604EFE" w:rsidRPr="00BF78D1">
        <w:rPr>
          <w:rFonts w:ascii="Calibri" w:hAnsi="Calibri" w:cs="Calibri"/>
          <w:sz w:val="20"/>
          <w:szCs w:val="20"/>
        </w:rPr>
        <w:t xml:space="preserve">само врз основа на претходно дадена согласност. </w:t>
      </w:r>
      <w:r w:rsidRPr="00BF78D1">
        <w:rPr>
          <w:rFonts w:ascii="Calibri" w:hAnsi="Calibri" w:cs="Calibri"/>
          <w:sz w:val="20"/>
          <w:szCs w:val="20"/>
        </w:rPr>
        <w:t xml:space="preserve"> </w:t>
      </w:r>
      <w:r w:rsidR="00774A6B" w:rsidRPr="00BF78D1">
        <w:rPr>
          <w:rFonts w:ascii="Calibri" w:hAnsi="Calibri" w:cs="Calibri"/>
          <w:sz w:val="20"/>
          <w:szCs w:val="20"/>
        </w:rPr>
        <w:t xml:space="preserve">За сите останати цели, користењето на личните податоци е во согласност со Изјава дадена од страна на </w:t>
      </w:r>
      <w:r w:rsidR="0053485E" w:rsidRPr="00BF78D1">
        <w:rPr>
          <w:rFonts w:ascii="Calibri" w:hAnsi="Calibri" w:cs="Calibri"/>
          <w:sz w:val="20"/>
          <w:szCs w:val="20"/>
        </w:rPr>
        <w:t>Кредитокорисникот</w:t>
      </w:r>
    </w:p>
    <w:bookmarkEnd w:id="12"/>
    <w:p w14:paraId="6873AFF2" w14:textId="6A9D9DA8" w:rsidR="007A3A35" w:rsidRPr="00BF78D1" w:rsidRDefault="007A3A35" w:rsidP="00141014">
      <w:pPr>
        <w:pStyle w:val="ListParagraph"/>
        <w:numPr>
          <w:ilvl w:val="0"/>
          <w:numId w:val="5"/>
        </w:numPr>
        <w:spacing w:after="0"/>
        <w:ind w:left="270" w:right="0" w:hanging="352"/>
        <w:rPr>
          <w:rFonts w:ascii="Calibri" w:hAnsi="Calibri" w:cs="Calibri"/>
          <w:sz w:val="20"/>
          <w:szCs w:val="20"/>
        </w:rPr>
      </w:pPr>
      <w:r w:rsidRPr="00BF78D1">
        <w:rPr>
          <w:rFonts w:ascii="Calibri" w:hAnsi="Calibri" w:cs="Calibri"/>
          <w:sz w:val="20"/>
          <w:szCs w:val="20"/>
        </w:rPr>
        <w:t xml:space="preserve">неотповикливо и безусловно е согласен Банката да има право да ги префрла своите побарувања по основ на овој договор или од договорите поврзани со него на трети лица, додека Корисникот има право да ги префрли своите обврски на трети лица само доколку добие претходна писмена согласност од Банката.  </w:t>
      </w:r>
    </w:p>
    <w:p w14:paraId="3931B28D" w14:textId="77777777" w:rsidR="007A3A35" w:rsidRPr="00BF78D1" w:rsidRDefault="007A3A35" w:rsidP="00141014">
      <w:pPr>
        <w:numPr>
          <w:ilvl w:val="0"/>
          <w:numId w:val="6"/>
        </w:numPr>
        <w:spacing w:after="0" w:line="257" w:lineRule="auto"/>
        <w:ind w:left="270" w:right="0" w:hanging="352"/>
        <w:rPr>
          <w:rFonts w:ascii="Calibri" w:hAnsi="Calibri" w:cs="Calibri"/>
          <w:sz w:val="20"/>
          <w:szCs w:val="20"/>
        </w:rPr>
      </w:pPr>
      <w:r w:rsidRPr="00BF78D1">
        <w:rPr>
          <w:rFonts w:ascii="Calibri" w:hAnsi="Calibri" w:cs="Calibri"/>
          <w:sz w:val="20"/>
          <w:szCs w:val="20"/>
        </w:rPr>
        <w:t xml:space="preserve">да изврши пренос на сите податоци при продажба на достасани, нефункционални или отпишани побарувања согласно Одлуката за методологија за управување со кредитен ризик. </w:t>
      </w:r>
    </w:p>
    <w:p w14:paraId="0DC8AE43" w14:textId="1D23F3E9" w:rsidR="00245D72" w:rsidRPr="00BF78D1" w:rsidRDefault="007A3A35" w:rsidP="00141014">
      <w:pPr>
        <w:numPr>
          <w:ilvl w:val="0"/>
          <w:numId w:val="6"/>
        </w:numPr>
        <w:spacing w:after="0"/>
        <w:ind w:left="270" w:right="0" w:hanging="352"/>
        <w:contextualSpacing/>
        <w:rPr>
          <w:rFonts w:ascii="Calibri" w:hAnsi="Calibri" w:cs="Calibri"/>
          <w:sz w:val="20"/>
          <w:szCs w:val="20"/>
        </w:rPr>
      </w:pPr>
      <w:r w:rsidRPr="00BF78D1">
        <w:rPr>
          <w:rFonts w:ascii="Calibri" w:hAnsi="Calibri" w:cs="Calibri"/>
          <w:sz w:val="20"/>
          <w:szCs w:val="20"/>
        </w:rPr>
        <w:t>да овласти друг субјект да му се обраќа лично на</w:t>
      </w:r>
      <w:r w:rsidR="0053485E" w:rsidRPr="00BF78D1">
        <w:rPr>
          <w:rFonts w:ascii="Calibri" w:hAnsi="Calibri" w:cs="Calibri"/>
          <w:sz w:val="20"/>
          <w:szCs w:val="20"/>
        </w:rPr>
        <w:t xml:space="preserve"> Кредитокорисникот</w:t>
      </w:r>
      <w:r w:rsidRPr="00BF78D1">
        <w:rPr>
          <w:rFonts w:ascii="Calibri" w:hAnsi="Calibri" w:cs="Calibri"/>
          <w:sz w:val="20"/>
          <w:szCs w:val="20"/>
        </w:rPr>
        <w:t xml:space="preserve"> или на членовите на неговото домаќинство, преку телефон, факс-уред, поштa, електронска пошта или друго средство за комуникација на далечина, а зар</w:t>
      </w:r>
      <w:r w:rsidR="00695F54" w:rsidRPr="00BF78D1">
        <w:rPr>
          <w:rFonts w:ascii="Calibri" w:hAnsi="Calibri" w:cs="Calibri"/>
          <w:sz w:val="20"/>
          <w:szCs w:val="20"/>
        </w:rPr>
        <w:t>а</w:t>
      </w:r>
      <w:r w:rsidRPr="00BF78D1">
        <w:rPr>
          <w:rFonts w:ascii="Calibri" w:hAnsi="Calibri" w:cs="Calibri"/>
          <w:sz w:val="20"/>
          <w:szCs w:val="20"/>
        </w:rPr>
        <w:t xml:space="preserve">ди остварување на побарувањата по овој Договор, а </w:t>
      </w:r>
      <w:r w:rsidR="0053485E" w:rsidRPr="00BF78D1">
        <w:rPr>
          <w:rFonts w:ascii="Calibri" w:hAnsi="Calibri" w:cs="Calibri"/>
          <w:sz w:val="20"/>
          <w:szCs w:val="20"/>
        </w:rPr>
        <w:t xml:space="preserve">Кредитокорисникот </w:t>
      </w:r>
      <w:r w:rsidRPr="00BF78D1">
        <w:rPr>
          <w:rFonts w:ascii="Calibri" w:hAnsi="Calibri" w:cs="Calibri"/>
          <w:sz w:val="20"/>
          <w:szCs w:val="20"/>
        </w:rPr>
        <w:t>може да ја отповика оваа согласност исклучиво со писмен допис доставен до архивата на Банката.</w:t>
      </w:r>
    </w:p>
    <w:p w14:paraId="3BB62C32" w14:textId="0D5CCDDF" w:rsidR="007A3A35" w:rsidRPr="00BF78D1" w:rsidRDefault="007D53D8" w:rsidP="00141014">
      <w:pPr>
        <w:pStyle w:val="ListParagraph"/>
        <w:numPr>
          <w:ilvl w:val="0"/>
          <w:numId w:val="29"/>
        </w:numPr>
        <w:ind w:left="270" w:right="0"/>
        <w:rPr>
          <w:rFonts w:ascii="Calibri" w:hAnsi="Calibri" w:cs="Calibri"/>
          <w:sz w:val="20"/>
          <w:szCs w:val="20"/>
        </w:rPr>
      </w:pPr>
      <w:r w:rsidRPr="00BF78D1">
        <w:rPr>
          <w:rFonts w:ascii="Calibri" w:hAnsi="Calibri" w:cs="Calibri"/>
          <w:sz w:val="20"/>
          <w:szCs w:val="20"/>
        </w:rPr>
        <w:t>Банката се обврзува да ги заштити личните податоци на Корисникот на кредит,</w:t>
      </w:r>
      <w:r w:rsidR="0053485E" w:rsidRPr="00BF78D1">
        <w:rPr>
          <w:rFonts w:ascii="Calibri" w:hAnsi="Calibri" w:cs="Calibri"/>
          <w:sz w:val="20"/>
          <w:szCs w:val="20"/>
        </w:rPr>
        <w:t xml:space="preserve"> </w:t>
      </w:r>
      <w:r w:rsidRPr="00BF78D1">
        <w:rPr>
          <w:rFonts w:ascii="Calibri" w:hAnsi="Calibri" w:cs="Calibri"/>
          <w:sz w:val="20"/>
          <w:szCs w:val="20"/>
        </w:rPr>
        <w:t>согласно законските прописи,</w:t>
      </w:r>
      <w:r w:rsidR="00BA63FD" w:rsidRPr="00BF78D1">
        <w:rPr>
          <w:rFonts w:ascii="Calibri" w:hAnsi="Calibri" w:cs="Calibri"/>
          <w:sz w:val="20"/>
          <w:szCs w:val="20"/>
        </w:rPr>
        <w:t xml:space="preserve"> </w:t>
      </w:r>
      <w:r w:rsidRPr="00BF78D1">
        <w:rPr>
          <w:rFonts w:ascii="Calibri" w:hAnsi="Calibri" w:cs="Calibri"/>
          <w:sz w:val="20"/>
          <w:szCs w:val="20"/>
        </w:rPr>
        <w:t>интерните акти и објавените правила на Банката за заштита на личните податоци. Банката може да ги даде личните податоци за клиентот на друго правно лице со кое Банката има склучено посебен договор согласно законските прописи.</w:t>
      </w:r>
    </w:p>
    <w:p w14:paraId="38201216" w14:textId="493050EB" w:rsidR="003A05F1" w:rsidRPr="00BF78D1" w:rsidRDefault="00D27EAD" w:rsidP="00141014">
      <w:pPr>
        <w:pStyle w:val="ListParagraph"/>
        <w:numPr>
          <w:ilvl w:val="0"/>
          <w:numId w:val="29"/>
        </w:numPr>
        <w:ind w:left="270" w:right="0"/>
        <w:rPr>
          <w:rFonts w:ascii="Calibri" w:hAnsi="Calibri" w:cs="Calibri"/>
          <w:sz w:val="20"/>
          <w:szCs w:val="20"/>
        </w:rPr>
      </w:pPr>
      <w:r w:rsidRPr="00BF78D1">
        <w:rPr>
          <w:rFonts w:ascii="Calibri" w:hAnsi="Calibri" w:cs="Calibri"/>
          <w:sz w:val="20"/>
          <w:szCs w:val="20"/>
        </w:rPr>
        <w:t xml:space="preserve">За се што не е уредено со Договорот и овие </w:t>
      </w:r>
      <w:r w:rsidR="00DA2530" w:rsidRPr="00BF78D1">
        <w:rPr>
          <w:rFonts w:ascii="Calibri" w:hAnsi="Calibri" w:cs="Calibri"/>
          <w:sz w:val="20"/>
          <w:szCs w:val="20"/>
        </w:rPr>
        <w:t>О</w:t>
      </w:r>
      <w:r w:rsidRPr="00BF78D1">
        <w:rPr>
          <w:rFonts w:ascii="Calibri" w:hAnsi="Calibri" w:cs="Calibri"/>
          <w:sz w:val="20"/>
          <w:szCs w:val="20"/>
        </w:rPr>
        <w:t xml:space="preserve">пшти услови ќе се применува важечката законска регулатива на Република Северна Македонија. Правата и обврските кои се однесуваат на користење на кредити, течат од денот </w:t>
      </w:r>
      <w:r w:rsidR="00DA2530" w:rsidRPr="00BF78D1">
        <w:rPr>
          <w:rFonts w:ascii="Calibri" w:hAnsi="Calibri" w:cs="Calibri"/>
          <w:sz w:val="20"/>
          <w:szCs w:val="20"/>
        </w:rPr>
        <w:t>на потпи</w:t>
      </w:r>
      <w:r w:rsidR="00BA63FD" w:rsidRPr="00BF78D1">
        <w:rPr>
          <w:rFonts w:ascii="Calibri" w:hAnsi="Calibri" w:cs="Calibri"/>
          <w:sz w:val="20"/>
          <w:szCs w:val="20"/>
        </w:rPr>
        <w:t>ш</w:t>
      </w:r>
      <w:r w:rsidR="00DA2530" w:rsidRPr="00BF78D1">
        <w:rPr>
          <w:rFonts w:ascii="Calibri" w:hAnsi="Calibri" w:cs="Calibri"/>
          <w:sz w:val="20"/>
          <w:szCs w:val="20"/>
        </w:rPr>
        <w:t>ување на Договорот</w:t>
      </w:r>
      <w:r w:rsidRPr="00BF78D1">
        <w:rPr>
          <w:rFonts w:ascii="Calibri" w:hAnsi="Calibri" w:cs="Calibri"/>
          <w:sz w:val="20"/>
          <w:szCs w:val="20"/>
        </w:rPr>
        <w:t>.</w:t>
      </w:r>
    </w:p>
    <w:p w14:paraId="1F750B3F" w14:textId="30B3E012" w:rsidR="00245D72" w:rsidRPr="00BF78D1" w:rsidRDefault="00D27EAD" w:rsidP="00141014">
      <w:pPr>
        <w:pStyle w:val="ListParagraph"/>
        <w:numPr>
          <w:ilvl w:val="0"/>
          <w:numId w:val="29"/>
        </w:numPr>
        <w:ind w:left="270" w:right="0"/>
        <w:rPr>
          <w:rFonts w:ascii="Calibri" w:hAnsi="Calibri" w:cs="Calibri"/>
          <w:sz w:val="20"/>
          <w:szCs w:val="20"/>
        </w:rPr>
      </w:pPr>
      <w:r w:rsidRPr="00BF78D1">
        <w:rPr>
          <w:rFonts w:ascii="Calibri" w:hAnsi="Calibri" w:cs="Calibri"/>
          <w:sz w:val="20"/>
          <w:szCs w:val="20"/>
        </w:rPr>
        <w:t>Органот кој ќе врши контрола на усогласеност со Законот за заштита на потрошувачи при договори за потрошувачки кредити е Народната банка на Република Северна Македонија.</w:t>
      </w:r>
    </w:p>
    <w:p w14:paraId="0F87B5AC" w14:textId="06DFBCD1" w:rsidR="00245D72" w:rsidRPr="00BF78D1" w:rsidRDefault="00D27EAD" w:rsidP="00141014">
      <w:pPr>
        <w:pStyle w:val="ListParagraph"/>
        <w:numPr>
          <w:ilvl w:val="0"/>
          <w:numId w:val="29"/>
        </w:numPr>
        <w:ind w:left="270" w:right="0"/>
        <w:rPr>
          <w:rFonts w:ascii="Calibri" w:hAnsi="Calibri" w:cs="Calibri"/>
          <w:sz w:val="20"/>
          <w:szCs w:val="20"/>
        </w:rPr>
      </w:pPr>
      <w:r w:rsidRPr="00BF78D1">
        <w:rPr>
          <w:rFonts w:ascii="Calibri" w:hAnsi="Calibri" w:cs="Calibri"/>
          <w:sz w:val="20"/>
          <w:szCs w:val="20"/>
        </w:rPr>
        <w:t xml:space="preserve">Со потпишување на </w:t>
      </w:r>
      <w:r w:rsidR="009611BD" w:rsidRPr="00BF78D1">
        <w:rPr>
          <w:rFonts w:ascii="Calibri" w:hAnsi="Calibri" w:cs="Calibri"/>
          <w:sz w:val="20"/>
          <w:szCs w:val="20"/>
        </w:rPr>
        <w:t>Договорот,</w:t>
      </w:r>
      <w:r w:rsidRPr="00BF78D1">
        <w:rPr>
          <w:rFonts w:ascii="Calibri" w:hAnsi="Calibri" w:cs="Calibri"/>
          <w:sz w:val="20"/>
          <w:szCs w:val="20"/>
        </w:rPr>
        <w:t xml:space="preserve"> Кредитокорисникот, Кокредитокорисникот и Гарантот изјавува/ат дека е запознаен/</w:t>
      </w:r>
      <w:r w:rsidR="004925B9" w:rsidRPr="00BF78D1">
        <w:rPr>
          <w:rFonts w:ascii="Calibri" w:hAnsi="Calibri" w:cs="Calibri"/>
          <w:sz w:val="20"/>
          <w:szCs w:val="20"/>
        </w:rPr>
        <w:t>н</w:t>
      </w:r>
      <w:r w:rsidRPr="00BF78D1">
        <w:rPr>
          <w:rFonts w:ascii="Calibri" w:hAnsi="Calibri" w:cs="Calibri"/>
          <w:sz w:val="20"/>
          <w:szCs w:val="20"/>
        </w:rPr>
        <w:t xml:space="preserve">и и согласен/ни со </w:t>
      </w:r>
      <w:r w:rsidR="004925B9" w:rsidRPr="00BF78D1">
        <w:rPr>
          <w:rFonts w:ascii="Calibri" w:hAnsi="Calibri" w:cs="Calibri"/>
          <w:sz w:val="20"/>
          <w:szCs w:val="20"/>
        </w:rPr>
        <w:t>Општите услови,</w:t>
      </w:r>
      <w:r w:rsidRPr="00BF78D1">
        <w:rPr>
          <w:rFonts w:ascii="Calibri" w:hAnsi="Calibri" w:cs="Calibri"/>
          <w:sz w:val="20"/>
          <w:szCs w:val="20"/>
        </w:rPr>
        <w:t xml:space="preserve"> дека му/им се јасни и ги прифаќа/ат во целост.</w:t>
      </w:r>
    </w:p>
    <w:p w14:paraId="1BD6DAF7" w14:textId="545065D3" w:rsidR="00245D72" w:rsidRPr="00BF78D1" w:rsidRDefault="00D27EAD" w:rsidP="00141014">
      <w:pPr>
        <w:pStyle w:val="ListParagraph"/>
        <w:numPr>
          <w:ilvl w:val="0"/>
          <w:numId w:val="29"/>
        </w:numPr>
        <w:ind w:left="270" w:right="0"/>
        <w:rPr>
          <w:rFonts w:ascii="Calibri" w:hAnsi="Calibri" w:cs="Calibri"/>
          <w:sz w:val="20"/>
          <w:szCs w:val="20"/>
        </w:rPr>
      </w:pPr>
      <w:r w:rsidRPr="00BF78D1">
        <w:rPr>
          <w:rFonts w:ascii="Calibri" w:hAnsi="Calibri" w:cs="Calibri"/>
          <w:sz w:val="20"/>
          <w:szCs w:val="20"/>
        </w:rPr>
        <w:t>Доколку некоја одредба или дел од одредбите од овие Општи услови по сила на закон станат неважечки, останатите одредби остануваат во сила.</w:t>
      </w:r>
    </w:p>
    <w:p w14:paraId="0EFEAD9A" w14:textId="6A7DB42B" w:rsidR="007F0D70" w:rsidRPr="00BF78D1" w:rsidRDefault="007F0D70" w:rsidP="0024217A">
      <w:pPr>
        <w:pStyle w:val="ListParagraph"/>
        <w:numPr>
          <w:ilvl w:val="0"/>
          <w:numId w:val="29"/>
        </w:numPr>
        <w:tabs>
          <w:tab w:val="left" w:pos="270"/>
        </w:tabs>
        <w:spacing w:after="0" w:line="257" w:lineRule="auto"/>
        <w:ind w:left="270" w:right="0"/>
        <w:rPr>
          <w:rFonts w:ascii="Calibri" w:hAnsi="Calibri" w:cs="Calibri"/>
          <w:sz w:val="20"/>
          <w:szCs w:val="20"/>
        </w:rPr>
      </w:pPr>
      <w:proofErr w:type="spellStart"/>
      <w:r w:rsidRPr="00BF78D1">
        <w:rPr>
          <w:rFonts w:ascii="Calibri" w:hAnsi="Calibri" w:cs="Calibri"/>
          <w:sz w:val="20"/>
          <w:szCs w:val="20"/>
          <w:lang w:val="en-GB"/>
        </w:rPr>
        <w:t>Банката</w:t>
      </w:r>
      <w:proofErr w:type="spellEnd"/>
      <w:r w:rsidRPr="00BF78D1">
        <w:rPr>
          <w:rFonts w:ascii="Calibri" w:hAnsi="Calibri" w:cs="Calibri"/>
          <w:sz w:val="20"/>
          <w:szCs w:val="20"/>
          <w:lang w:val="en-GB"/>
        </w:rPr>
        <w:t xml:space="preserve"> </w:t>
      </w:r>
      <w:r w:rsidRPr="00BF78D1">
        <w:rPr>
          <w:rFonts w:ascii="Calibri" w:hAnsi="Calibri" w:cs="Calibri"/>
          <w:sz w:val="20"/>
          <w:szCs w:val="20"/>
        </w:rPr>
        <w:t xml:space="preserve">има право на промена на Општите услови за што </w:t>
      </w:r>
      <w:proofErr w:type="spellStart"/>
      <w:r w:rsidRPr="00BF78D1">
        <w:rPr>
          <w:rFonts w:ascii="Calibri" w:hAnsi="Calibri" w:cs="Calibri"/>
          <w:sz w:val="20"/>
          <w:szCs w:val="20"/>
          <w:lang w:val="en-GB"/>
        </w:rPr>
        <w:t>веднаш</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ќе</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го</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извести</w:t>
      </w:r>
      <w:proofErr w:type="spellEnd"/>
      <w:r w:rsidRPr="00BF78D1">
        <w:rPr>
          <w:rFonts w:ascii="Calibri" w:hAnsi="Calibri" w:cs="Calibri"/>
          <w:sz w:val="20"/>
          <w:szCs w:val="20"/>
          <w:lang w:val="en-GB"/>
        </w:rPr>
        <w:t xml:space="preserve"> </w:t>
      </w:r>
      <w:r w:rsidRPr="00BF78D1">
        <w:rPr>
          <w:rFonts w:ascii="Calibri" w:hAnsi="Calibri" w:cs="Calibri"/>
          <w:sz w:val="20"/>
          <w:szCs w:val="20"/>
        </w:rPr>
        <w:t>Кредитокорисникот</w:t>
      </w:r>
      <w:r w:rsidRPr="00BF78D1">
        <w:rPr>
          <w:rFonts w:ascii="Calibri" w:hAnsi="Calibri" w:cs="Calibri"/>
          <w:sz w:val="20"/>
          <w:szCs w:val="20"/>
          <w:lang w:val="en-GB"/>
        </w:rPr>
        <w:t xml:space="preserve"> </w:t>
      </w:r>
      <w:r w:rsidRPr="00BF78D1">
        <w:rPr>
          <w:rFonts w:ascii="Calibri" w:hAnsi="Calibri" w:cs="Calibri"/>
          <w:sz w:val="20"/>
          <w:szCs w:val="20"/>
        </w:rPr>
        <w:t>во писмена форма</w:t>
      </w:r>
      <w:r w:rsidRPr="00BF78D1">
        <w:rPr>
          <w:rFonts w:ascii="Calibri" w:hAnsi="Calibri" w:cs="Calibri"/>
          <w:sz w:val="20"/>
          <w:szCs w:val="20"/>
          <w:lang w:val="en-US"/>
        </w:rPr>
        <w:t>,</w:t>
      </w:r>
      <w:r w:rsidR="0024217A" w:rsidRPr="00BF78D1">
        <w:rPr>
          <w:rFonts w:ascii="Calibri" w:hAnsi="Calibri" w:cs="Calibri"/>
          <w:sz w:val="20"/>
          <w:szCs w:val="20"/>
        </w:rPr>
        <w:t xml:space="preserve"> </w:t>
      </w:r>
      <w:r w:rsidRPr="00BF78D1">
        <w:rPr>
          <w:rFonts w:ascii="Calibri" w:hAnsi="Calibri" w:cs="Calibri"/>
          <w:sz w:val="20"/>
          <w:szCs w:val="20"/>
        </w:rPr>
        <w:t>смс порака, вибер или преку друг траен медиум (</w:t>
      </w:r>
      <w:r w:rsidRPr="00BF78D1">
        <w:rPr>
          <w:rFonts w:ascii="Calibri" w:hAnsi="Calibri" w:cs="Calibri"/>
          <w:sz w:val="20"/>
          <w:szCs w:val="20"/>
          <w:lang w:val="en-US"/>
        </w:rPr>
        <w:t>e-banking</w:t>
      </w:r>
      <w:r w:rsidRPr="00BF78D1">
        <w:rPr>
          <w:rFonts w:ascii="Calibri" w:hAnsi="Calibri" w:cs="Calibri"/>
          <w:sz w:val="20"/>
          <w:szCs w:val="20"/>
        </w:rPr>
        <w:t xml:space="preserve"> и слично), </w:t>
      </w:r>
      <w:proofErr w:type="spellStart"/>
      <w:r w:rsidRPr="00BF78D1">
        <w:rPr>
          <w:rFonts w:ascii="Calibri" w:hAnsi="Calibri" w:cs="Calibri"/>
          <w:sz w:val="20"/>
          <w:szCs w:val="20"/>
          <w:lang w:val="en-GB"/>
        </w:rPr>
        <w:t>за</w:t>
      </w:r>
      <w:proofErr w:type="spellEnd"/>
      <w:r w:rsidRPr="00BF78D1">
        <w:rPr>
          <w:rFonts w:ascii="Calibri" w:hAnsi="Calibri" w:cs="Calibri"/>
          <w:sz w:val="20"/>
          <w:szCs w:val="20"/>
          <w:lang w:val="en-GB"/>
        </w:rPr>
        <w:t xml:space="preserve"> </w:t>
      </w:r>
      <w:r w:rsidRPr="00BF78D1">
        <w:rPr>
          <w:rFonts w:ascii="Calibri" w:hAnsi="Calibri" w:cs="Calibri"/>
          <w:sz w:val="20"/>
          <w:szCs w:val="20"/>
        </w:rPr>
        <w:t xml:space="preserve">настаната </w:t>
      </w:r>
      <w:proofErr w:type="spellStart"/>
      <w:r w:rsidRPr="00BF78D1">
        <w:rPr>
          <w:rFonts w:ascii="Calibri" w:hAnsi="Calibri" w:cs="Calibri"/>
          <w:sz w:val="20"/>
          <w:szCs w:val="20"/>
          <w:lang w:val="en-GB"/>
        </w:rPr>
        <w:t>промена</w:t>
      </w:r>
      <w:proofErr w:type="spellEnd"/>
      <w:r w:rsidRPr="00BF78D1">
        <w:rPr>
          <w:rFonts w:ascii="Calibri" w:hAnsi="Calibri" w:cs="Calibri"/>
          <w:sz w:val="20"/>
          <w:szCs w:val="20"/>
          <w:lang w:val="en-GB"/>
        </w:rPr>
        <w:t xml:space="preserve"> </w:t>
      </w:r>
      <w:r w:rsidRPr="00BF78D1">
        <w:rPr>
          <w:rFonts w:ascii="Calibri" w:hAnsi="Calibri" w:cs="Calibri"/>
          <w:sz w:val="20"/>
          <w:szCs w:val="20"/>
        </w:rPr>
        <w:t>и</w:t>
      </w:r>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датумот</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на</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стапува</w:t>
      </w:r>
      <w:proofErr w:type="spellEnd"/>
      <w:r w:rsidRPr="00BF78D1">
        <w:rPr>
          <w:rFonts w:ascii="Calibri" w:hAnsi="Calibri" w:cs="Calibri"/>
          <w:sz w:val="20"/>
          <w:szCs w:val="20"/>
        </w:rPr>
        <w:t>ње</w:t>
      </w:r>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во</w:t>
      </w:r>
      <w:proofErr w:type="spellEnd"/>
      <w:r w:rsidRPr="00BF78D1">
        <w:rPr>
          <w:rFonts w:ascii="Calibri" w:hAnsi="Calibri" w:cs="Calibri"/>
          <w:sz w:val="20"/>
          <w:szCs w:val="20"/>
          <w:lang w:val="en-GB"/>
        </w:rPr>
        <w:t xml:space="preserve"> </w:t>
      </w:r>
      <w:proofErr w:type="spellStart"/>
      <w:r w:rsidRPr="00BF78D1">
        <w:rPr>
          <w:rFonts w:ascii="Calibri" w:hAnsi="Calibri" w:cs="Calibri"/>
          <w:sz w:val="20"/>
          <w:szCs w:val="20"/>
          <w:lang w:val="en-GB"/>
        </w:rPr>
        <w:t>сила</w:t>
      </w:r>
      <w:proofErr w:type="spellEnd"/>
      <w:r w:rsidRPr="00BF78D1">
        <w:rPr>
          <w:rFonts w:ascii="Calibri" w:hAnsi="Calibri" w:cs="Calibri"/>
          <w:sz w:val="20"/>
          <w:szCs w:val="20"/>
        </w:rPr>
        <w:t>.</w:t>
      </w:r>
      <w:r w:rsidRPr="00BF78D1">
        <w:rPr>
          <w:rFonts w:ascii="Calibri" w:hAnsi="Calibri" w:cs="Calibri"/>
          <w:sz w:val="20"/>
          <w:szCs w:val="20"/>
          <w:lang w:val="en-GB"/>
        </w:rPr>
        <w:t xml:space="preserve"> </w:t>
      </w:r>
    </w:p>
    <w:p w14:paraId="18BD5923" w14:textId="7565B62E" w:rsidR="007F0D70" w:rsidRPr="00BF78D1" w:rsidRDefault="007F0D70" w:rsidP="0024217A">
      <w:pPr>
        <w:pStyle w:val="ListParagraph"/>
        <w:numPr>
          <w:ilvl w:val="0"/>
          <w:numId w:val="29"/>
        </w:numPr>
        <w:tabs>
          <w:tab w:val="left" w:pos="270"/>
        </w:tabs>
        <w:spacing w:after="0" w:line="257" w:lineRule="auto"/>
        <w:ind w:left="270" w:right="0"/>
        <w:rPr>
          <w:rFonts w:ascii="Calibri" w:hAnsi="Calibri" w:cs="Calibri"/>
          <w:sz w:val="20"/>
          <w:szCs w:val="20"/>
        </w:rPr>
      </w:pPr>
      <w:r w:rsidRPr="00BF78D1">
        <w:rPr>
          <w:rFonts w:ascii="Calibri" w:hAnsi="Calibri" w:cs="Calibri"/>
          <w:sz w:val="20"/>
          <w:szCs w:val="20"/>
        </w:rPr>
        <w:t>Договорните страни нема да потпишуваат Анекс кон договор за промената на вкупните трошоци на кредитот. Во случај на несогласување со настанатата промена, Кредитокорисникот има право да г</w:t>
      </w:r>
      <w:r w:rsidRPr="00BF78D1">
        <w:rPr>
          <w:rFonts w:ascii="Calibri" w:hAnsi="Calibri" w:cs="Calibri"/>
          <w:sz w:val="20"/>
          <w:szCs w:val="20"/>
          <w:lang w:val="en-US"/>
        </w:rPr>
        <w:t>o</w:t>
      </w:r>
      <w:r w:rsidRPr="00BF78D1">
        <w:rPr>
          <w:rFonts w:ascii="Calibri" w:hAnsi="Calibri" w:cs="Calibri"/>
          <w:sz w:val="20"/>
          <w:szCs w:val="20"/>
        </w:rPr>
        <w:t xml:space="preserve"> отплати целосно кредитот вклучувајќи</w:t>
      </w:r>
      <w:r w:rsidRPr="00BF78D1">
        <w:rPr>
          <w:rFonts w:ascii="Calibri" w:hAnsi="Calibri" w:cs="Calibri"/>
          <w:sz w:val="20"/>
          <w:szCs w:val="20"/>
          <w:lang w:val="en-US"/>
        </w:rPr>
        <w:t xml:space="preserve"> </w:t>
      </w:r>
      <w:r w:rsidRPr="00BF78D1">
        <w:rPr>
          <w:rFonts w:ascii="Calibri" w:hAnsi="Calibri" w:cs="Calibri"/>
          <w:sz w:val="20"/>
          <w:szCs w:val="20"/>
        </w:rPr>
        <w:t xml:space="preserve">ги  главницата, каматите, провизиите, трошоците и сите други побарувања на Банката пред промената да стапи во сила. </w:t>
      </w:r>
    </w:p>
    <w:p w14:paraId="0E7867E1" w14:textId="70466329" w:rsidR="00245D72" w:rsidRPr="00BF78D1" w:rsidRDefault="0053485E" w:rsidP="00141014">
      <w:pPr>
        <w:pStyle w:val="ListParagraph"/>
        <w:numPr>
          <w:ilvl w:val="0"/>
          <w:numId w:val="29"/>
        </w:numPr>
        <w:ind w:left="270" w:right="0"/>
        <w:rPr>
          <w:rFonts w:ascii="Calibri" w:hAnsi="Calibri" w:cs="Calibri"/>
          <w:sz w:val="20"/>
          <w:szCs w:val="20"/>
        </w:rPr>
      </w:pPr>
      <w:r w:rsidRPr="00BF78D1">
        <w:rPr>
          <w:rFonts w:ascii="Calibri" w:hAnsi="Calibri" w:cs="Calibri"/>
          <w:sz w:val="20"/>
          <w:szCs w:val="20"/>
        </w:rPr>
        <w:t xml:space="preserve">Кредитокорисникот </w:t>
      </w:r>
      <w:r w:rsidR="00071E74" w:rsidRPr="00BF78D1">
        <w:rPr>
          <w:rFonts w:ascii="Calibri" w:hAnsi="Calibri" w:cs="Calibri"/>
          <w:sz w:val="20"/>
          <w:szCs w:val="20"/>
        </w:rPr>
        <w:t>и Банката ќе настојуваат сите евентуални спорови да ги решат со усогласување,</w:t>
      </w:r>
      <w:r w:rsidR="008E0F66" w:rsidRPr="00BF78D1">
        <w:rPr>
          <w:rFonts w:ascii="Calibri" w:hAnsi="Calibri" w:cs="Calibri"/>
          <w:sz w:val="20"/>
          <w:szCs w:val="20"/>
        </w:rPr>
        <w:t xml:space="preserve"> </w:t>
      </w:r>
      <w:r w:rsidR="00071E74" w:rsidRPr="00BF78D1">
        <w:rPr>
          <w:rFonts w:ascii="Calibri" w:hAnsi="Calibri" w:cs="Calibri"/>
          <w:sz w:val="20"/>
          <w:szCs w:val="20"/>
        </w:rPr>
        <w:t xml:space="preserve">порамнување, медијација или на друг мирен начин а во спротивно ќе решава стварно надлежениот суд во Скопје. </w:t>
      </w:r>
    </w:p>
    <w:p w14:paraId="63B1E216" w14:textId="105DC8EE" w:rsidR="00A549E8" w:rsidRPr="00BF78D1" w:rsidRDefault="00A549E8" w:rsidP="00141014">
      <w:pPr>
        <w:pStyle w:val="ListParagraph"/>
        <w:numPr>
          <w:ilvl w:val="0"/>
          <w:numId w:val="13"/>
        </w:numPr>
        <w:ind w:left="270" w:right="0" w:firstLine="0"/>
        <w:rPr>
          <w:rFonts w:ascii="Calibri" w:hAnsi="Calibri" w:cs="Calibri"/>
          <w:b/>
          <w:bCs/>
          <w:sz w:val="22"/>
          <w:szCs w:val="22"/>
        </w:rPr>
      </w:pPr>
      <w:r w:rsidRPr="00BF78D1">
        <w:rPr>
          <w:rFonts w:ascii="Calibri" w:hAnsi="Calibri" w:cs="Calibri"/>
          <w:b/>
          <w:bCs/>
          <w:sz w:val="22"/>
          <w:szCs w:val="22"/>
        </w:rPr>
        <w:t>КОРЕСПОНДЕНЦИЈА</w:t>
      </w:r>
    </w:p>
    <w:p w14:paraId="45BBFA5F" w14:textId="61A6BD09" w:rsidR="00A549E8" w:rsidRPr="00BF78D1" w:rsidRDefault="00A549E8" w:rsidP="00141014">
      <w:pPr>
        <w:pStyle w:val="ListParagraph"/>
        <w:numPr>
          <w:ilvl w:val="0"/>
          <w:numId w:val="32"/>
        </w:numPr>
        <w:spacing w:after="0"/>
        <w:ind w:left="270" w:right="0"/>
        <w:rPr>
          <w:rFonts w:ascii="Calibri" w:hAnsi="Calibri" w:cs="Calibri"/>
          <w:sz w:val="20"/>
          <w:szCs w:val="20"/>
        </w:rPr>
      </w:pPr>
      <w:r w:rsidRPr="00BF78D1">
        <w:rPr>
          <w:rFonts w:ascii="Calibri" w:hAnsi="Calibri" w:cs="Calibri"/>
          <w:sz w:val="20"/>
          <w:szCs w:val="20"/>
        </w:rPr>
        <w:t xml:space="preserve">Доставувањето на сета писмена кореспонденција во врска со Договорот и со него поврзаните договори за обезбедување, како и доставување судска пошта </w:t>
      </w:r>
      <w:r w:rsidR="00FC4AB0" w:rsidRPr="00BF78D1">
        <w:rPr>
          <w:rFonts w:ascii="Calibri" w:hAnsi="Calibri" w:cs="Calibri"/>
          <w:sz w:val="20"/>
          <w:szCs w:val="20"/>
        </w:rPr>
        <w:t>ф</w:t>
      </w:r>
      <w:r w:rsidRPr="00BF78D1">
        <w:rPr>
          <w:rFonts w:ascii="Calibri" w:hAnsi="Calibri" w:cs="Calibri"/>
          <w:sz w:val="20"/>
          <w:szCs w:val="20"/>
        </w:rPr>
        <w:t>отпочнат спор во врска со склучување, исполнување, толкување или престанок на Договорот, се смета за полноважно доколку биде извршено на адресите наведени во Договорот и со него поврзаните договори за обезбедување.</w:t>
      </w:r>
    </w:p>
    <w:p w14:paraId="0A27764C" w14:textId="55311A12" w:rsidR="00A549E8" w:rsidRPr="00BF78D1" w:rsidRDefault="00A549E8" w:rsidP="00141014">
      <w:pPr>
        <w:pStyle w:val="ListParagraph"/>
        <w:numPr>
          <w:ilvl w:val="0"/>
          <w:numId w:val="32"/>
        </w:numPr>
        <w:spacing w:after="0"/>
        <w:ind w:left="270" w:right="0"/>
        <w:rPr>
          <w:rFonts w:ascii="Calibri" w:hAnsi="Calibri" w:cs="Calibri"/>
          <w:sz w:val="20"/>
          <w:szCs w:val="20"/>
        </w:rPr>
      </w:pPr>
      <w:r w:rsidRPr="00BF78D1">
        <w:rPr>
          <w:rFonts w:ascii="Calibri" w:hAnsi="Calibri" w:cs="Calibri"/>
          <w:sz w:val="20"/>
          <w:szCs w:val="20"/>
        </w:rPr>
        <w:lastRenderedPageBreak/>
        <w:t>Странките во договорите се согласни писмено да ја известат Банката доколку ја променат адресата, за промената и за новата адреса, во спротивно доставата ќе се смета за уредно извршена доколку е направен обид писмената да се предадат на адресите наведени во Договорот, иако не се пронајдени на наведените адреси.</w:t>
      </w:r>
    </w:p>
    <w:p w14:paraId="021ED9B0" w14:textId="1845758A" w:rsidR="00A549E8" w:rsidRPr="00BF78D1" w:rsidRDefault="00A549E8" w:rsidP="00141014">
      <w:pPr>
        <w:pStyle w:val="ListParagraph"/>
        <w:numPr>
          <w:ilvl w:val="0"/>
          <w:numId w:val="32"/>
        </w:numPr>
        <w:spacing w:after="0"/>
        <w:ind w:left="270" w:right="0"/>
        <w:rPr>
          <w:rFonts w:ascii="Calibri" w:hAnsi="Calibri" w:cs="Calibri"/>
          <w:sz w:val="20"/>
          <w:szCs w:val="20"/>
        </w:rPr>
      </w:pPr>
      <w:r w:rsidRPr="00BF78D1">
        <w:rPr>
          <w:rFonts w:ascii="Calibri" w:hAnsi="Calibri" w:cs="Calibri"/>
          <w:sz w:val="20"/>
          <w:szCs w:val="20"/>
        </w:rPr>
        <w:t xml:space="preserve">Документацијата, </w:t>
      </w:r>
      <w:r w:rsidR="00604163" w:rsidRPr="00BF78D1">
        <w:rPr>
          <w:rFonts w:ascii="Calibri" w:hAnsi="Calibri" w:cs="Calibri"/>
          <w:sz w:val="20"/>
          <w:szCs w:val="20"/>
        </w:rPr>
        <w:t xml:space="preserve">општите услови, </w:t>
      </w:r>
      <w:r w:rsidRPr="00BF78D1">
        <w:rPr>
          <w:rFonts w:ascii="Calibri" w:hAnsi="Calibri" w:cs="Calibri"/>
          <w:sz w:val="20"/>
          <w:szCs w:val="20"/>
        </w:rPr>
        <w:t>анексите и сите писма и други официјални изјави на договорните страни во врска со исполнувањето и толкувањето на Договорот, претставуваат негов нераздвоен дел.</w:t>
      </w:r>
    </w:p>
    <w:p w14:paraId="3424B3CA" w14:textId="77777777" w:rsidR="003829BF" w:rsidRPr="00BF78D1" w:rsidRDefault="003829BF" w:rsidP="008E0F66">
      <w:pPr>
        <w:spacing w:after="0" w:line="257" w:lineRule="auto"/>
        <w:ind w:left="0" w:right="0" w:firstLine="0"/>
        <w:rPr>
          <w:rFonts w:ascii="Calibri" w:hAnsi="Calibri" w:cs="Calibri"/>
          <w:sz w:val="20"/>
          <w:szCs w:val="20"/>
        </w:rPr>
      </w:pPr>
    </w:p>
    <w:p w14:paraId="076293B7" w14:textId="5F910895" w:rsidR="00BF78D1" w:rsidRPr="00BF78D1" w:rsidRDefault="008E0F66" w:rsidP="00BF78D1">
      <w:pPr>
        <w:ind w:left="-5" w:right="0"/>
        <w:rPr>
          <w:rFonts w:ascii="Calibri" w:hAnsi="Calibri" w:cs="Calibri"/>
          <w:b/>
          <w:bCs/>
          <w:spacing w:val="-10"/>
          <w:sz w:val="20"/>
          <w:szCs w:val="20"/>
          <w:lang w:val="en-US"/>
        </w:rPr>
      </w:pPr>
      <w:r w:rsidRPr="00BF78D1">
        <w:rPr>
          <w:rFonts w:ascii="Calibri" w:hAnsi="Calibri" w:cs="Calibri"/>
          <w:b/>
          <w:bCs/>
          <w:sz w:val="20"/>
          <w:szCs w:val="20"/>
        </w:rPr>
        <w:t xml:space="preserve">ОПШТИ УСЛОВИ И ПРАВИЛА ЗА КРЕДИТИРАЊЕ НА ФИЗИЧКИ ЛИЦА ВО </w:t>
      </w:r>
      <w:r w:rsidRPr="00BF78D1">
        <w:rPr>
          <w:rFonts w:ascii="Calibri" w:hAnsi="Calibri" w:cs="Calibri"/>
          <w:b/>
          <w:sz w:val="20"/>
          <w:szCs w:val="20"/>
        </w:rPr>
        <w:t>М БАНКА АД СКОПЈЕ</w:t>
      </w:r>
      <w:r w:rsidRPr="00BF78D1">
        <w:rPr>
          <w:rFonts w:ascii="Calibri" w:hAnsi="Calibri" w:cs="Calibri"/>
          <w:b/>
          <w:bCs/>
          <w:sz w:val="20"/>
          <w:szCs w:val="20"/>
        </w:rPr>
        <w:t xml:space="preserve"> </w:t>
      </w:r>
      <w:r w:rsidRPr="00BF78D1">
        <w:rPr>
          <w:rFonts w:ascii="Calibri" w:hAnsi="Calibri" w:cs="Calibri"/>
          <w:b/>
          <w:bCs/>
          <w:spacing w:val="-10"/>
          <w:sz w:val="20"/>
          <w:szCs w:val="20"/>
        </w:rPr>
        <w:t>се одобрени од</w:t>
      </w:r>
      <w:r w:rsidR="0032471E" w:rsidRPr="00BF78D1">
        <w:rPr>
          <w:rFonts w:ascii="Calibri" w:hAnsi="Calibri" w:cs="Calibri"/>
          <w:b/>
          <w:bCs/>
          <w:spacing w:val="-10"/>
          <w:sz w:val="20"/>
          <w:szCs w:val="20"/>
        </w:rPr>
        <w:t xml:space="preserve">  Управниот Одбор </w:t>
      </w:r>
      <w:r w:rsidRPr="00BF78D1">
        <w:rPr>
          <w:rFonts w:ascii="Calibri" w:hAnsi="Calibri" w:cs="Calibri"/>
          <w:b/>
          <w:bCs/>
          <w:spacing w:val="-10"/>
          <w:sz w:val="20"/>
          <w:szCs w:val="20"/>
        </w:rPr>
        <w:t>на  М БАНКА АД Скопје , согласно Одлука бр</w:t>
      </w:r>
      <w:r w:rsidR="004A32F9" w:rsidRPr="00BF78D1">
        <w:rPr>
          <w:rFonts w:ascii="Calibri" w:hAnsi="Calibri" w:cs="Calibri"/>
          <w:b/>
          <w:bCs/>
          <w:spacing w:val="-10"/>
          <w:sz w:val="20"/>
          <w:szCs w:val="20"/>
        </w:rPr>
        <w:t xml:space="preserve">. </w:t>
      </w:r>
      <w:r w:rsidR="00BF78D1" w:rsidRPr="00BF78D1">
        <w:rPr>
          <w:rFonts w:ascii="Calibri" w:hAnsi="Calibri" w:cs="Calibri"/>
          <w:b/>
          <w:bCs/>
          <w:spacing w:val="-10"/>
          <w:sz w:val="20"/>
          <w:szCs w:val="20"/>
          <w:lang w:val="en-US"/>
        </w:rPr>
        <w:t xml:space="preserve">0202-1720/1 </w:t>
      </w:r>
      <w:r w:rsidR="00BF78D1" w:rsidRPr="00BF78D1">
        <w:rPr>
          <w:rFonts w:ascii="Calibri" w:hAnsi="Calibri" w:cs="Calibri"/>
          <w:b/>
          <w:bCs/>
          <w:spacing w:val="-10"/>
          <w:sz w:val="20"/>
          <w:szCs w:val="20"/>
        </w:rPr>
        <w:t>и се</w:t>
      </w:r>
      <w:r w:rsidRPr="00BF78D1">
        <w:rPr>
          <w:rFonts w:ascii="Calibri" w:hAnsi="Calibri" w:cs="Calibri"/>
          <w:b/>
          <w:bCs/>
          <w:spacing w:val="-10"/>
          <w:sz w:val="20"/>
          <w:szCs w:val="20"/>
        </w:rPr>
        <w:t xml:space="preserve"> во сила од </w:t>
      </w:r>
      <w:r w:rsidR="00BF78D1" w:rsidRPr="00BF78D1">
        <w:rPr>
          <w:rFonts w:ascii="Calibri" w:hAnsi="Calibri" w:cs="Calibri"/>
          <w:b/>
          <w:bCs/>
          <w:spacing w:val="-10"/>
          <w:sz w:val="20"/>
          <w:szCs w:val="20"/>
          <w:lang w:val="en-US"/>
        </w:rPr>
        <w:t>18.08.2026</w:t>
      </w:r>
    </w:p>
    <w:p w14:paraId="32068BE1" w14:textId="6BC97DBD" w:rsidR="008E0F66" w:rsidRPr="004A32F9" w:rsidRDefault="008E0F66" w:rsidP="004A32F9">
      <w:pPr>
        <w:ind w:left="-5" w:right="0"/>
        <w:rPr>
          <w:rFonts w:ascii="Calibri" w:hAnsi="Calibri" w:cs="Calibri"/>
          <w:b/>
          <w:bCs/>
          <w:spacing w:val="-10"/>
          <w:sz w:val="20"/>
          <w:szCs w:val="20"/>
          <w:lang w:val="en-US"/>
        </w:rPr>
      </w:pPr>
    </w:p>
    <w:p w14:paraId="18FC22BE" w14:textId="77777777" w:rsidR="00BA63FD" w:rsidRPr="008E0F66" w:rsidRDefault="00BA63FD" w:rsidP="008E0F66">
      <w:pPr>
        <w:spacing w:after="0"/>
        <w:ind w:left="0" w:right="0" w:firstLine="0"/>
        <w:rPr>
          <w:rFonts w:ascii="Calibri" w:hAnsi="Calibri" w:cs="Calibri"/>
          <w:sz w:val="20"/>
          <w:szCs w:val="20"/>
        </w:rPr>
      </w:pPr>
    </w:p>
    <w:sectPr w:rsidR="00BA63FD" w:rsidRPr="008E0F66">
      <w:footerReference w:type="default" r:id="rId9"/>
      <w:pgSz w:w="11906" w:h="16838"/>
      <w:pgMar w:top="386" w:right="556" w:bottom="643" w:left="54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AF5D9" w14:textId="77777777" w:rsidR="00BB7E94" w:rsidRDefault="00BB7E94" w:rsidP="007876BD">
      <w:pPr>
        <w:spacing w:after="0" w:line="240" w:lineRule="auto"/>
      </w:pPr>
      <w:r>
        <w:separator/>
      </w:r>
    </w:p>
  </w:endnote>
  <w:endnote w:type="continuationSeparator" w:id="0">
    <w:p w14:paraId="7A742689" w14:textId="77777777" w:rsidR="00BB7E94" w:rsidRDefault="00BB7E94" w:rsidP="00787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374788"/>
      <w:docPartObj>
        <w:docPartGallery w:val="Page Numbers (Bottom of Page)"/>
        <w:docPartUnique/>
      </w:docPartObj>
    </w:sdtPr>
    <w:sdtEndPr>
      <w:rPr>
        <w:noProof/>
      </w:rPr>
    </w:sdtEndPr>
    <w:sdtContent>
      <w:p w14:paraId="5976F7F7" w14:textId="5C28A6E1" w:rsidR="007876BD" w:rsidRDefault="007876B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B499FC" w14:textId="77777777" w:rsidR="007876BD" w:rsidRDefault="007876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C2527" w14:textId="77777777" w:rsidR="00BB7E94" w:rsidRDefault="00BB7E94" w:rsidP="007876BD">
      <w:pPr>
        <w:spacing w:after="0" w:line="240" w:lineRule="auto"/>
      </w:pPr>
      <w:r>
        <w:separator/>
      </w:r>
    </w:p>
  </w:footnote>
  <w:footnote w:type="continuationSeparator" w:id="0">
    <w:p w14:paraId="63352FA2" w14:textId="77777777" w:rsidR="00BB7E94" w:rsidRDefault="00BB7E94" w:rsidP="007876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6pt;height:21.6pt;visibility:visible;mso-wrap-style:square" o:bullet="t">
        <v:imagedata r:id="rId1" o:title=""/>
      </v:shape>
    </w:pict>
  </w:numPicBullet>
  <w:abstractNum w:abstractNumId="0" w15:restartNumberingAfterBreak="0">
    <w:nsid w:val="00002499"/>
    <w:multiLevelType w:val="hybridMultilevel"/>
    <w:tmpl w:val="934094B4"/>
    <w:lvl w:ilvl="0" w:tplc="042F0001">
      <w:start w:val="1"/>
      <w:numFmt w:val="bullet"/>
      <w:lvlText w:val=""/>
      <w:lvlJc w:val="left"/>
      <w:pPr>
        <w:ind w:left="705" w:hanging="360"/>
      </w:pPr>
      <w:rPr>
        <w:rFonts w:ascii="Symbol" w:hAnsi="Symbol" w:hint="default"/>
      </w:rPr>
    </w:lvl>
    <w:lvl w:ilvl="1" w:tplc="042F0003" w:tentative="1">
      <w:start w:val="1"/>
      <w:numFmt w:val="bullet"/>
      <w:lvlText w:val="o"/>
      <w:lvlJc w:val="left"/>
      <w:pPr>
        <w:ind w:left="1425" w:hanging="360"/>
      </w:pPr>
      <w:rPr>
        <w:rFonts w:ascii="Courier New" w:hAnsi="Courier New" w:cs="Courier New" w:hint="default"/>
      </w:rPr>
    </w:lvl>
    <w:lvl w:ilvl="2" w:tplc="042F0005" w:tentative="1">
      <w:start w:val="1"/>
      <w:numFmt w:val="bullet"/>
      <w:lvlText w:val=""/>
      <w:lvlJc w:val="left"/>
      <w:pPr>
        <w:ind w:left="2145" w:hanging="360"/>
      </w:pPr>
      <w:rPr>
        <w:rFonts w:ascii="Wingdings" w:hAnsi="Wingdings" w:hint="default"/>
      </w:rPr>
    </w:lvl>
    <w:lvl w:ilvl="3" w:tplc="042F0001" w:tentative="1">
      <w:start w:val="1"/>
      <w:numFmt w:val="bullet"/>
      <w:lvlText w:val=""/>
      <w:lvlJc w:val="left"/>
      <w:pPr>
        <w:ind w:left="2865" w:hanging="360"/>
      </w:pPr>
      <w:rPr>
        <w:rFonts w:ascii="Symbol" w:hAnsi="Symbol" w:hint="default"/>
      </w:rPr>
    </w:lvl>
    <w:lvl w:ilvl="4" w:tplc="042F0003" w:tentative="1">
      <w:start w:val="1"/>
      <w:numFmt w:val="bullet"/>
      <w:lvlText w:val="o"/>
      <w:lvlJc w:val="left"/>
      <w:pPr>
        <w:ind w:left="3585" w:hanging="360"/>
      </w:pPr>
      <w:rPr>
        <w:rFonts w:ascii="Courier New" w:hAnsi="Courier New" w:cs="Courier New" w:hint="default"/>
      </w:rPr>
    </w:lvl>
    <w:lvl w:ilvl="5" w:tplc="042F0005" w:tentative="1">
      <w:start w:val="1"/>
      <w:numFmt w:val="bullet"/>
      <w:lvlText w:val=""/>
      <w:lvlJc w:val="left"/>
      <w:pPr>
        <w:ind w:left="4305" w:hanging="360"/>
      </w:pPr>
      <w:rPr>
        <w:rFonts w:ascii="Wingdings" w:hAnsi="Wingdings" w:hint="default"/>
      </w:rPr>
    </w:lvl>
    <w:lvl w:ilvl="6" w:tplc="042F0001" w:tentative="1">
      <w:start w:val="1"/>
      <w:numFmt w:val="bullet"/>
      <w:lvlText w:val=""/>
      <w:lvlJc w:val="left"/>
      <w:pPr>
        <w:ind w:left="5025" w:hanging="360"/>
      </w:pPr>
      <w:rPr>
        <w:rFonts w:ascii="Symbol" w:hAnsi="Symbol" w:hint="default"/>
      </w:rPr>
    </w:lvl>
    <w:lvl w:ilvl="7" w:tplc="042F0003" w:tentative="1">
      <w:start w:val="1"/>
      <w:numFmt w:val="bullet"/>
      <w:lvlText w:val="o"/>
      <w:lvlJc w:val="left"/>
      <w:pPr>
        <w:ind w:left="5745" w:hanging="360"/>
      </w:pPr>
      <w:rPr>
        <w:rFonts w:ascii="Courier New" w:hAnsi="Courier New" w:cs="Courier New" w:hint="default"/>
      </w:rPr>
    </w:lvl>
    <w:lvl w:ilvl="8" w:tplc="042F0005" w:tentative="1">
      <w:start w:val="1"/>
      <w:numFmt w:val="bullet"/>
      <w:lvlText w:val=""/>
      <w:lvlJc w:val="left"/>
      <w:pPr>
        <w:ind w:left="6465" w:hanging="360"/>
      </w:pPr>
      <w:rPr>
        <w:rFonts w:ascii="Wingdings" w:hAnsi="Wingdings" w:hint="default"/>
      </w:rPr>
    </w:lvl>
  </w:abstractNum>
  <w:abstractNum w:abstractNumId="1" w15:restartNumberingAfterBreak="0">
    <w:nsid w:val="024E0823"/>
    <w:multiLevelType w:val="hybridMultilevel"/>
    <w:tmpl w:val="AA4250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EE7965"/>
    <w:multiLevelType w:val="hybridMultilevel"/>
    <w:tmpl w:val="57B8842E"/>
    <w:lvl w:ilvl="0" w:tplc="7BF601D2">
      <w:start w:val="2"/>
      <w:numFmt w:val="bullet"/>
      <w:lvlText w:val="-"/>
      <w:lvlJc w:val="left"/>
      <w:pPr>
        <w:ind w:left="720" w:hanging="360"/>
      </w:pPr>
      <w:rPr>
        <w:rFonts w:ascii="Calibri" w:eastAsia="Calibri" w:hAnsi="Calibri" w:cs="Calibri"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D21901"/>
    <w:multiLevelType w:val="hybridMultilevel"/>
    <w:tmpl w:val="80FCC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A04553"/>
    <w:multiLevelType w:val="hybridMultilevel"/>
    <w:tmpl w:val="1D36DFB8"/>
    <w:lvl w:ilvl="0" w:tplc="6D18B0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E9362B"/>
    <w:multiLevelType w:val="hybridMultilevel"/>
    <w:tmpl w:val="63E824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9A3F16"/>
    <w:multiLevelType w:val="hybridMultilevel"/>
    <w:tmpl w:val="08D6424C"/>
    <w:lvl w:ilvl="0" w:tplc="FFFFFFFF">
      <w:start w:val="1"/>
      <w:numFmt w:val="decimal"/>
      <w:lvlText w:val="%1."/>
      <w:lvlJc w:val="left"/>
      <w:pPr>
        <w:ind w:left="1890" w:hanging="360"/>
      </w:pPr>
      <w:rPr>
        <w:rFonts w:hint="default"/>
      </w:rPr>
    </w:lvl>
    <w:lvl w:ilvl="1" w:tplc="FFFFFFFF" w:tentative="1">
      <w:start w:val="1"/>
      <w:numFmt w:val="lowerLetter"/>
      <w:lvlText w:val="%2."/>
      <w:lvlJc w:val="left"/>
      <w:pPr>
        <w:ind w:left="2610" w:hanging="360"/>
      </w:pPr>
    </w:lvl>
    <w:lvl w:ilvl="2" w:tplc="FFFFFFFF" w:tentative="1">
      <w:start w:val="1"/>
      <w:numFmt w:val="lowerRoman"/>
      <w:lvlText w:val="%3."/>
      <w:lvlJc w:val="right"/>
      <w:pPr>
        <w:ind w:left="3330" w:hanging="180"/>
      </w:pPr>
    </w:lvl>
    <w:lvl w:ilvl="3" w:tplc="FFFFFFFF" w:tentative="1">
      <w:start w:val="1"/>
      <w:numFmt w:val="decimal"/>
      <w:lvlText w:val="%4."/>
      <w:lvlJc w:val="left"/>
      <w:pPr>
        <w:ind w:left="4050" w:hanging="360"/>
      </w:pPr>
    </w:lvl>
    <w:lvl w:ilvl="4" w:tplc="FFFFFFFF" w:tentative="1">
      <w:start w:val="1"/>
      <w:numFmt w:val="lowerLetter"/>
      <w:lvlText w:val="%5."/>
      <w:lvlJc w:val="left"/>
      <w:pPr>
        <w:ind w:left="4770" w:hanging="360"/>
      </w:pPr>
    </w:lvl>
    <w:lvl w:ilvl="5" w:tplc="FFFFFFFF" w:tentative="1">
      <w:start w:val="1"/>
      <w:numFmt w:val="lowerRoman"/>
      <w:lvlText w:val="%6."/>
      <w:lvlJc w:val="right"/>
      <w:pPr>
        <w:ind w:left="5490" w:hanging="180"/>
      </w:pPr>
    </w:lvl>
    <w:lvl w:ilvl="6" w:tplc="FFFFFFFF" w:tentative="1">
      <w:start w:val="1"/>
      <w:numFmt w:val="decimal"/>
      <w:lvlText w:val="%7."/>
      <w:lvlJc w:val="left"/>
      <w:pPr>
        <w:ind w:left="6210" w:hanging="360"/>
      </w:pPr>
    </w:lvl>
    <w:lvl w:ilvl="7" w:tplc="FFFFFFFF" w:tentative="1">
      <w:start w:val="1"/>
      <w:numFmt w:val="lowerLetter"/>
      <w:lvlText w:val="%8."/>
      <w:lvlJc w:val="left"/>
      <w:pPr>
        <w:ind w:left="6930" w:hanging="360"/>
      </w:pPr>
    </w:lvl>
    <w:lvl w:ilvl="8" w:tplc="FFFFFFFF" w:tentative="1">
      <w:start w:val="1"/>
      <w:numFmt w:val="lowerRoman"/>
      <w:lvlText w:val="%9."/>
      <w:lvlJc w:val="right"/>
      <w:pPr>
        <w:ind w:left="7650" w:hanging="180"/>
      </w:pPr>
    </w:lvl>
  </w:abstractNum>
  <w:abstractNum w:abstractNumId="7" w15:restartNumberingAfterBreak="0">
    <w:nsid w:val="13304AB7"/>
    <w:multiLevelType w:val="hybridMultilevel"/>
    <w:tmpl w:val="81088AD0"/>
    <w:lvl w:ilvl="0" w:tplc="D078083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48665F"/>
    <w:multiLevelType w:val="hybridMultilevel"/>
    <w:tmpl w:val="1E1A2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535699"/>
    <w:multiLevelType w:val="hybridMultilevel"/>
    <w:tmpl w:val="C9DA35A8"/>
    <w:lvl w:ilvl="0" w:tplc="04090001">
      <w:start w:val="1"/>
      <w:numFmt w:val="bullet"/>
      <w:lvlText w:val=""/>
      <w:lvlJc w:val="left"/>
      <w:pPr>
        <w:ind w:left="180" w:hanging="360"/>
      </w:pPr>
      <w:rPr>
        <w:rFonts w:ascii="Symbol" w:hAnsi="Symbol" w:hint="default"/>
      </w:rPr>
    </w:lvl>
    <w:lvl w:ilvl="1" w:tplc="042F0003" w:tentative="1">
      <w:start w:val="1"/>
      <w:numFmt w:val="bullet"/>
      <w:lvlText w:val="o"/>
      <w:lvlJc w:val="left"/>
      <w:pPr>
        <w:ind w:left="900" w:hanging="360"/>
      </w:pPr>
      <w:rPr>
        <w:rFonts w:ascii="Courier New" w:hAnsi="Courier New" w:cs="Courier New" w:hint="default"/>
      </w:rPr>
    </w:lvl>
    <w:lvl w:ilvl="2" w:tplc="042F0005" w:tentative="1">
      <w:start w:val="1"/>
      <w:numFmt w:val="bullet"/>
      <w:lvlText w:val=""/>
      <w:lvlJc w:val="left"/>
      <w:pPr>
        <w:ind w:left="1620" w:hanging="360"/>
      </w:pPr>
      <w:rPr>
        <w:rFonts w:ascii="Wingdings" w:hAnsi="Wingdings" w:hint="default"/>
      </w:rPr>
    </w:lvl>
    <w:lvl w:ilvl="3" w:tplc="042F0001" w:tentative="1">
      <w:start w:val="1"/>
      <w:numFmt w:val="bullet"/>
      <w:lvlText w:val=""/>
      <w:lvlJc w:val="left"/>
      <w:pPr>
        <w:ind w:left="2340" w:hanging="360"/>
      </w:pPr>
      <w:rPr>
        <w:rFonts w:ascii="Symbol" w:hAnsi="Symbol" w:hint="default"/>
      </w:rPr>
    </w:lvl>
    <w:lvl w:ilvl="4" w:tplc="042F0003" w:tentative="1">
      <w:start w:val="1"/>
      <w:numFmt w:val="bullet"/>
      <w:lvlText w:val="o"/>
      <w:lvlJc w:val="left"/>
      <w:pPr>
        <w:ind w:left="3060" w:hanging="360"/>
      </w:pPr>
      <w:rPr>
        <w:rFonts w:ascii="Courier New" w:hAnsi="Courier New" w:cs="Courier New" w:hint="default"/>
      </w:rPr>
    </w:lvl>
    <w:lvl w:ilvl="5" w:tplc="042F0005" w:tentative="1">
      <w:start w:val="1"/>
      <w:numFmt w:val="bullet"/>
      <w:lvlText w:val=""/>
      <w:lvlJc w:val="left"/>
      <w:pPr>
        <w:ind w:left="3780" w:hanging="360"/>
      </w:pPr>
      <w:rPr>
        <w:rFonts w:ascii="Wingdings" w:hAnsi="Wingdings" w:hint="default"/>
      </w:rPr>
    </w:lvl>
    <w:lvl w:ilvl="6" w:tplc="042F0001" w:tentative="1">
      <w:start w:val="1"/>
      <w:numFmt w:val="bullet"/>
      <w:lvlText w:val=""/>
      <w:lvlJc w:val="left"/>
      <w:pPr>
        <w:ind w:left="4500" w:hanging="360"/>
      </w:pPr>
      <w:rPr>
        <w:rFonts w:ascii="Symbol" w:hAnsi="Symbol" w:hint="default"/>
      </w:rPr>
    </w:lvl>
    <w:lvl w:ilvl="7" w:tplc="042F0003" w:tentative="1">
      <w:start w:val="1"/>
      <w:numFmt w:val="bullet"/>
      <w:lvlText w:val="o"/>
      <w:lvlJc w:val="left"/>
      <w:pPr>
        <w:ind w:left="5220" w:hanging="360"/>
      </w:pPr>
      <w:rPr>
        <w:rFonts w:ascii="Courier New" w:hAnsi="Courier New" w:cs="Courier New" w:hint="default"/>
      </w:rPr>
    </w:lvl>
    <w:lvl w:ilvl="8" w:tplc="042F0005" w:tentative="1">
      <w:start w:val="1"/>
      <w:numFmt w:val="bullet"/>
      <w:lvlText w:val=""/>
      <w:lvlJc w:val="left"/>
      <w:pPr>
        <w:ind w:left="5940" w:hanging="360"/>
      </w:pPr>
      <w:rPr>
        <w:rFonts w:ascii="Wingdings" w:hAnsi="Wingdings" w:hint="default"/>
      </w:rPr>
    </w:lvl>
  </w:abstractNum>
  <w:abstractNum w:abstractNumId="10" w15:restartNumberingAfterBreak="0">
    <w:nsid w:val="20DE1C0A"/>
    <w:multiLevelType w:val="hybridMultilevel"/>
    <w:tmpl w:val="E124B32E"/>
    <w:lvl w:ilvl="0" w:tplc="042F0001">
      <w:start w:val="1"/>
      <w:numFmt w:val="bullet"/>
      <w:lvlText w:val=""/>
      <w:lvlJc w:val="left"/>
      <w:pPr>
        <w:ind w:left="908" w:hanging="360"/>
      </w:pPr>
      <w:rPr>
        <w:rFonts w:ascii="Symbol" w:hAnsi="Symbol" w:hint="default"/>
      </w:rPr>
    </w:lvl>
    <w:lvl w:ilvl="1" w:tplc="042F0003">
      <w:start w:val="1"/>
      <w:numFmt w:val="bullet"/>
      <w:lvlText w:val="o"/>
      <w:lvlJc w:val="left"/>
      <w:pPr>
        <w:ind w:left="1628" w:hanging="360"/>
      </w:pPr>
      <w:rPr>
        <w:rFonts w:ascii="Courier New" w:hAnsi="Courier New" w:cs="Courier New" w:hint="default"/>
      </w:rPr>
    </w:lvl>
    <w:lvl w:ilvl="2" w:tplc="042F0005" w:tentative="1">
      <w:start w:val="1"/>
      <w:numFmt w:val="bullet"/>
      <w:lvlText w:val=""/>
      <w:lvlJc w:val="left"/>
      <w:pPr>
        <w:ind w:left="2348" w:hanging="360"/>
      </w:pPr>
      <w:rPr>
        <w:rFonts w:ascii="Wingdings" w:hAnsi="Wingdings" w:hint="default"/>
      </w:rPr>
    </w:lvl>
    <w:lvl w:ilvl="3" w:tplc="042F0001" w:tentative="1">
      <w:start w:val="1"/>
      <w:numFmt w:val="bullet"/>
      <w:lvlText w:val=""/>
      <w:lvlJc w:val="left"/>
      <w:pPr>
        <w:ind w:left="3068" w:hanging="360"/>
      </w:pPr>
      <w:rPr>
        <w:rFonts w:ascii="Symbol" w:hAnsi="Symbol" w:hint="default"/>
      </w:rPr>
    </w:lvl>
    <w:lvl w:ilvl="4" w:tplc="042F0003" w:tentative="1">
      <w:start w:val="1"/>
      <w:numFmt w:val="bullet"/>
      <w:lvlText w:val="o"/>
      <w:lvlJc w:val="left"/>
      <w:pPr>
        <w:ind w:left="3788" w:hanging="360"/>
      </w:pPr>
      <w:rPr>
        <w:rFonts w:ascii="Courier New" w:hAnsi="Courier New" w:cs="Courier New" w:hint="default"/>
      </w:rPr>
    </w:lvl>
    <w:lvl w:ilvl="5" w:tplc="042F0005" w:tentative="1">
      <w:start w:val="1"/>
      <w:numFmt w:val="bullet"/>
      <w:lvlText w:val=""/>
      <w:lvlJc w:val="left"/>
      <w:pPr>
        <w:ind w:left="4508" w:hanging="360"/>
      </w:pPr>
      <w:rPr>
        <w:rFonts w:ascii="Wingdings" w:hAnsi="Wingdings" w:hint="default"/>
      </w:rPr>
    </w:lvl>
    <w:lvl w:ilvl="6" w:tplc="042F0001" w:tentative="1">
      <w:start w:val="1"/>
      <w:numFmt w:val="bullet"/>
      <w:lvlText w:val=""/>
      <w:lvlJc w:val="left"/>
      <w:pPr>
        <w:ind w:left="5228" w:hanging="360"/>
      </w:pPr>
      <w:rPr>
        <w:rFonts w:ascii="Symbol" w:hAnsi="Symbol" w:hint="default"/>
      </w:rPr>
    </w:lvl>
    <w:lvl w:ilvl="7" w:tplc="042F0003" w:tentative="1">
      <w:start w:val="1"/>
      <w:numFmt w:val="bullet"/>
      <w:lvlText w:val="o"/>
      <w:lvlJc w:val="left"/>
      <w:pPr>
        <w:ind w:left="5948" w:hanging="360"/>
      </w:pPr>
      <w:rPr>
        <w:rFonts w:ascii="Courier New" w:hAnsi="Courier New" w:cs="Courier New" w:hint="default"/>
      </w:rPr>
    </w:lvl>
    <w:lvl w:ilvl="8" w:tplc="042F0005" w:tentative="1">
      <w:start w:val="1"/>
      <w:numFmt w:val="bullet"/>
      <w:lvlText w:val=""/>
      <w:lvlJc w:val="left"/>
      <w:pPr>
        <w:ind w:left="6668" w:hanging="360"/>
      </w:pPr>
      <w:rPr>
        <w:rFonts w:ascii="Wingdings" w:hAnsi="Wingdings" w:hint="default"/>
      </w:rPr>
    </w:lvl>
  </w:abstractNum>
  <w:abstractNum w:abstractNumId="11" w15:restartNumberingAfterBreak="0">
    <w:nsid w:val="219E5ACA"/>
    <w:multiLevelType w:val="hybridMultilevel"/>
    <w:tmpl w:val="771E483C"/>
    <w:lvl w:ilvl="0" w:tplc="F67A63BC">
      <w:start w:val="1"/>
      <w:numFmt w:val="decimal"/>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83F3C2E"/>
    <w:multiLevelType w:val="hybridMultilevel"/>
    <w:tmpl w:val="AD38A886"/>
    <w:lvl w:ilvl="0" w:tplc="AD4247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192E4F"/>
    <w:multiLevelType w:val="hybridMultilevel"/>
    <w:tmpl w:val="895C0C5A"/>
    <w:lvl w:ilvl="0" w:tplc="9742634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0C2EEC"/>
    <w:multiLevelType w:val="hybridMultilevel"/>
    <w:tmpl w:val="F54A97DC"/>
    <w:lvl w:ilvl="0" w:tplc="51CA2D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967F78"/>
    <w:multiLevelType w:val="hybridMultilevel"/>
    <w:tmpl w:val="E82C61E4"/>
    <w:lvl w:ilvl="0" w:tplc="E44A7CDE">
      <w:start w:val="1"/>
      <w:numFmt w:val="bullet"/>
      <w:lvlText w:val="-"/>
      <w:lvlJc w:val="left"/>
      <w:pPr>
        <w:ind w:left="9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E542CC12">
      <w:start w:val="1"/>
      <w:numFmt w:val="bullet"/>
      <w:lvlText w:val="o"/>
      <w:lvlJc w:val="left"/>
      <w:pPr>
        <w:ind w:left="10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4586782E">
      <w:start w:val="1"/>
      <w:numFmt w:val="bullet"/>
      <w:lvlText w:val="▪"/>
      <w:lvlJc w:val="left"/>
      <w:pPr>
        <w:ind w:left="18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DF86ACD4">
      <w:start w:val="1"/>
      <w:numFmt w:val="bullet"/>
      <w:lvlText w:val="•"/>
      <w:lvlJc w:val="left"/>
      <w:pPr>
        <w:ind w:left="25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DEF27B8C">
      <w:start w:val="1"/>
      <w:numFmt w:val="bullet"/>
      <w:lvlText w:val="o"/>
      <w:lvlJc w:val="left"/>
      <w:pPr>
        <w:ind w:left="32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0C268F56">
      <w:start w:val="1"/>
      <w:numFmt w:val="bullet"/>
      <w:lvlText w:val="▪"/>
      <w:lvlJc w:val="left"/>
      <w:pPr>
        <w:ind w:left="39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41024B6E">
      <w:start w:val="1"/>
      <w:numFmt w:val="bullet"/>
      <w:lvlText w:val="•"/>
      <w:lvlJc w:val="left"/>
      <w:pPr>
        <w:ind w:left="46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13668792">
      <w:start w:val="1"/>
      <w:numFmt w:val="bullet"/>
      <w:lvlText w:val="o"/>
      <w:lvlJc w:val="left"/>
      <w:pPr>
        <w:ind w:left="54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511283AE">
      <w:start w:val="1"/>
      <w:numFmt w:val="bullet"/>
      <w:lvlText w:val="▪"/>
      <w:lvlJc w:val="left"/>
      <w:pPr>
        <w:ind w:left="61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6" w15:restartNumberingAfterBreak="0">
    <w:nsid w:val="327B5BE6"/>
    <w:multiLevelType w:val="hybridMultilevel"/>
    <w:tmpl w:val="91144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356739"/>
    <w:multiLevelType w:val="hybridMultilevel"/>
    <w:tmpl w:val="700C082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A83A64"/>
    <w:multiLevelType w:val="hybridMultilevel"/>
    <w:tmpl w:val="9B9667F8"/>
    <w:lvl w:ilvl="0" w:tplc="2DE4DDFE">
      <w:start w:val="1"/>
      <w:numFmt w:val="decimal"/>
      <w:lvlText w:val="%1)"/>
      <w:lvlJc w:val="left"/>
      <w:pPr>
        <w:ind w:left="18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19AC32C2">
      <w:start w:val="1"/>
      <w:numFmt w:val="lowerLetter"/>
      <w:lvlText w:val="%2"/>
      <w:lvlJc w:val="left"/>
      <w:pPr>
        <w:ind w:left="10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9C9A3698">
      <w:start w:val="1"/>
      <w:numFmt w:val="lowerRoman"/>
      <w:lvlText w:val="%3"/>
      <w:lvlJc w:val="left"/>
      <w:pPr>
        <w:ind w:left="18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BA8AD524">
      <w:start w:val="1"/>
      <w:numFmt w:val="decimal"/>
      <w:lvlText w:val="%4"/>
      <w:lvlJc w:val="left"/>
      <w:pPr>
        <w:ind w:left="25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71369B16">
      <w:start w:val="1"/>
      <w:numFmt w:val="lowerLetter"/>
      <w:lvlText w:val="%5"/>
      <w:lvlJc w:val="left"/>
      <w:pPr>
        <w:ind w:left="32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016E12E8">
      <w:start w:val="1"/>
      <w:numFmt w:val="lowerRoman"/>
      <w:lvlText w:val="%6"/>
      <w:lvlJc w:val="left"/>
      <w:pPr>
        <w:ind w:left="39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A4783508">
      <w:start w:val="1"/>
      <w:numFmt w:val="decimal"/>
      <w:lvlText w:val="%7"/>
      <w:lvlJc w:val="left"/>
      <w:pPr>
        <w:ind w:left="46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EC64766E">
      <w:start w:val="1"/>
      <w:numFmt w:val="lowerLetter"/>
      <w:lvlText w:val="%8"/>
      <w:lvlJc w:val="left"/>
      <w:pPr>
        <w:ind w:left="54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FB2A3C8A">
      <w:start w:val="1"/>
      <w:numFmt w:val="lowerRoman"/>
      <w:lvlText w:val="%9"/>
      <w:lvlJc w:val="left"/>
      <w:pPr>
        <w:ind w:left="61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9" w15:restartNumberingAfterBreak="0">
    <w:nsid w:val="3A383162"/>
    <w:multiLevelType w:val="hybridMultilevel"/>
    <w:tmpl w:val="A1FE3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E6274A"/>
    <w:multiLevelType w:val="hybridMultilevel"/>
    <w:tmpl w:val="C4EE6418"/>
    <w:lvl w:ilvl="0" w:tplc="04090013">
      <w:start w:val="1"/>
      <w:numFmt w:val="upperRoman"/>
      <w:lvlText w:val="%1."/>
      <w:lvlJc w:val="right"/>
      <w:pPr>
        <w:ind w:left="360" w:hanging="360"/>
      </w:p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21" w15:restartNumberingAfterBreak="0">
    <w:nsid w:val="3CE01BA6"/>
    <w:multiLevelType w:val="hybridMultilevel"/>
    <w:tmpl w:val="48AAEE9C"/>
    <w:lvl w:ilvl="0" w:tplc="F67A63BC">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C61162"/>
    <w:multiLevelType w:val="hybridMultilevel"/>
    <w:tmpl w:val="3E18A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0328FD"/>
    <w:multiLevelType w:val="hybridMultilevel"/>
    <w:tmpl w:val="2B8A980E"/>
    <w:lvl w:ilvl="0" w:tplc="873EFB44">
      <w:start w:val="7"/>
      <w:numFmt w:val="bullet"/>
      <w:lvlText w:val="–"/>
      <w:lvlJc w:val="left"/>
      <w:pPr>
        <w:ind w:left="786" w:hanging="360"/>
      </w:pPr>
      <w:rPr>
        <w:rFonts w:ascii="Calibri" w:eastAsia="Calibri" w:hAnsi="Calibri" w:cs="Calibri"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4" w15:restartNumberingAfterBreak="0">
    <w:nsid w:val="3F5437C1"/>
    <w:multiLevelType w:val="hybridMultilevel"/>
    <w:tmpl w:val="86FAB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0376A7"/>
    <w:multiLevelType w:val="hybridMultilevel"/>
    <w:tmpl w:val="19EE01FE"/>
    <w:lvl w:ilvl="0" w:tplc="AED2481E">
      <w:start w:val="1"/>
      <w:numFmt w:val="decimal"/>
      <w:lvlText w:val="%1."/>
      <w:lvlJc w:val="left"/>
      <w:pPr>
        <w:ind w:left="270" w:hanging="360"/>
      </w:pPr>
      <w:rPr>
        <w:rFonts w:hint="default"/>
        <w:b w:val="0"/>
        <w:sz w:val="2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6" w15:restartNumberingAfterBreak="0">
    <w:nsid w:val="456C73BC"/>
    <w:multiLevelType w:val="hybridMultilevel"/>
    <w:tmpl w:val="EC9EE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4F64D8"/>
    <w:multiLevelType w:val="hybridMultilevel"/>
    <w:tmpl w:val="0C521B52"/>
    <w:lvl w:ilvl="0" w:tplc="87C07836">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A9230A"/>
    <w:multiLevelType w:val="hybridMultilevel"/>
    <w:tmpl w:val="7E506BB6"/>
    <w:lvl w:ilvl="0" w:tplc="B44EA5C2">
      <w:start w:val="1"/>
      <w:numFmt w:val="decimal"/>
      <w:lvlText w:val="%1)"/>
      <w:lvlJc w:val="left"/>
      <w:pPr>
        <w:ind w:left="810" w:hanging="360"/>
      </w:pPr>
      <w:rPr>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15:restartNumberingAfterBreak="0">
    <w:nsid w:val="640A13A5"/>
    <w:multiLevelType w:val="hybridMultilevel"/>
    <w:tmpl w:val="AD6CA0EE"/>
    <w:lvl w:ilvl="0" w:tplc="FFFFFFFF">
      <w:start w:val="1"/>
      <w:numFmt w:val="decimal"/>
      <w:lvlText w:val="%1."/>
      <w:lvlJc w:val="left"/>
      <w:pPr>
        <w:ind w:left="1890" w:hanging="360"/>
      </w:pPr>
      <w:rPr>
        <w:rFonts w:hint="default"/>
      </w:rPr>
    </w:lvl>
    <w:lvl w:ilvl="1" w:tplc="FFFFFFFF" w:tentative="1">
      <w:start w:val="1"/>
      <w:numFmt w:val="lowerLetter"/>
      <w:lvlText w:val="%2."/>
      <w:lvlJc w:val="left"/>
      <w:pPr>
        <w:ind w:left="2610" w:hanging="360"/>
      </w:pPr>
    </w:lvl>
    <w:lvl w:ilvl="2" w:tplc="FFFFFFFF" w:tentative="1">
      <w:start w:val="1"/>
      <w:numFmt w:val="lowerRoman"/>
      <w:lvlText w:val="%3."/>
      <w:lvlJc w:val="right"/>
      <w:pPr>
        <w:ind w:left="3330" w:hanging="180"/>
      </w:pPr>
    </w:lvl>
    <w:lvl w:ilvl="3" w:tplc="FFFFFFFF" w:tentative="1">
      <w:start w:val="1"/>
      <w:numFmt w:val="decimal"/>
      <w:lvlText w:val="%4."/>
      <w:lvlJc w:val="left"/>
      <w:pPr>
        <w:ind w:left="4050" w:hanging="360"/>
      </w:pPr>
    </w:lvl>
    <w:lvl w:ilvl="4" w:tplc="FFFFFFFF" w:tentative="1">
      <w:start w:val="1"/>
      <w:numFmt w:val="lowerLetter"/>
      <w:lvlText w:val="%5."/>
      <w:lvlJc w:val="left"/>
      <w:pPr>
        <w:ind w:left="4770" w:hanging="360"/>
      </w:pPr>
    </w:lvl>
    <w:lvl w:ilvl="5" w:tplc="FFFFFFFF" w:tentative="1">
      <w:start w:val="1"/>
      <w:numFmt w:val="lowerRoman"/>
      <w:lvlText w:val="%6."/>
      <w:lvlJc w:val="right"/>
      <w:pPr>
        <w:ind w:left="5490" w:hanging="180"/>
      </w:pPr>
    </w:lvl>
    <w:lvl w:ilvl="6" w:tplc="FFFFFFFF" w:tentative="1">
      <w:start w:val="1"/>
      <w:numFmt w:val="decimal"/>
      <w:lvlText w:val="%7."/>
      <w:lvlJc w:val="left"/>
      <w:pPr>
        <w:ind w:left="6210" w:hanging="360"/>
      </w:pPr>
    </w:lvl>
    <w:lvl w:ilvl="7" w:tplc="FFFFFFFF" w:tentative="1">
      <w:start w:val="1"/>
      <w:numFmt w:val="lowerLetter"/>
      <w:lvlText w:val="%8."/>
      <w:lvlJc w:val="left"/>
      <w:pPr>
        <w:ind w:left="6930" w:hanging="360"/>
      </w:pPr>
    </w:lvl>
    <w:lvl w:ilvl="8" w:tplc="FFFFFFFF" w:tentative="1">
      <w:start w:val="1"/>
      <w:numFmt w:val="lowerRoman"/>
      <w:lvlText w:val="%9."/>
      <w:lvlJc w:val="right"/>
      <w:pPr>
        <w:ind w:left="7650" w:hanging="180"/>
      </w:pPr>
    </w:lvl>
  </w:abstractNum>
  <w:abstractNum w:abstractNumId="30" w15:restartNumberingAfterBreak="0">
    <w:nsid w:val="652B676F"/>
    <w:multiLevelType w:val="hybridMultilevel"/>
    <w:tmpl w:val="A7F4A4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5C4DDC"/>
    <w:multiLevelType w:val="hybridMultilevel"/>
    <w:tmpl w:val="AD6CA0EE"/>
    <w:lvl w:ilvl="0" w:tplc="0409000F">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2" w15:restartNumberingAfterBreak="0">
    <w:nsid w:val="65885C93"/>
    <w:multiLevelType w:val="hybridMultilevel"/>
    <w:tmpl w:val="5C6C2BB0"/>
    <w:lvl w:ilvl="0" w:tplc="FFFFFFFF">
      <w:start w:val="1"/>
      <w:numFmt w:val="decimal"/>
      <w:lvlText w:val="%1."/>
      <w:lvlJc w:val="left"/>
      <w:pPr>
        <w:ind w:left="705" w:hanging="360"/>
      </w:p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33" w15:restartNumberingAfterBreak="0">
    <w:nsid w:val="673224AE"/>
    <w:multiLevelType w:val="hybridMultilevel"/>
    <w:tmpl w:val="A2180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434189"/>
    <w:multiLevelType w:val="hybridMultilevel"/>
    <w:tmpl w:val="BB38C712"/>
    <w:lvl w:ilvl="0" w:tplc="042F0001">
      <w:start w:val="1"/>
      <w:numFmt w:val="bullet"/>
      <w:lvlText w:val=""/>
      <w:lvlJc w:val="left"/>
      <w:pPr>
        <w:ind w:left="1065" w:hanging="360"/>
      </w:pPr>
      <w:rPr>
        <w:rFonts w:ascii="Symbol" w:hAnsi="Symbol" w:hint="default"/>
      </w:rPr>
    </w:lvl>
    <w:lvl w:ilvl="1" w:tplc="042F0003" w:tentative="1">
      <w:start w:val="1"/>
      <w:numFmt w:val="bullet"/>
      <w:lvlText w:val="o"/>
      <w:lvlJc w:val="left"/>
      <w:pPr>
        <w:ind w:left="1785" w:hanging="360"/>
      </w:pPr>
      <w:rPr>
        <w:rFonts w:ascii="Courier New" w:hAnsi="Courier New" w:cs="Courier New" w:hint="default"/>
      </w:rPr>
    </w:lvl>
    <w:lvl w:ilvl="2" w:tplc="042F0005" w:tentative="1">
      <w:start w:val="1"/>
      <w:numFmt w:val="bullet"/>
      <w:lvlText w:val=""/>
      <w:lvlJc w:val="left"/>
      <w:pPr>
        <w:ind w:left="2505" w:hanging="360"/>
      </w:pPr>
      <w:rPr>
        <w:rFonts w:ascii="Wingdings" w:hAnsi="Wingdings" w:hint="default"/>
      </w:rPr>
    </w:lvl>
    <w:lvl w:ilvl="3" w:tplc="042F0001" w:tentative="1">
      <w:start w:val="1"/>
      <w:numFmt w:val="bullet"/>
      <w:lvlText w:val=""/>
      <w:lvlJc w:val="left"/>
      <w:pPr>
        <w:ind w:left="3225" w:hanging="360"/>
      </w:pPr>
      <w:rPr>
        <w:rFonts w:ascii="Symbol" w:hAnsi="Symbol" w:hint="default"/>
      </w:rPr>
    </w:lvl>
    <w:lvl w:ilvl="4" w:tplc="042F0003" w:tentative="1">
      <w:start w:val="1"/>
      <w:numFmt w:val="bullet"/>
      <w:lvlText w:val="o"/>
      <w:lvlJc w:val="left"/>
      <w:pPr>
        <w:ind w:left="3945" w:hanging="360"/>
      </w:pPr>
      <w:rPr>
        <w:rFonts w:ascii="Courier New" w:hAnsi="Courier New" w:cs="Courier New" w:hint="default"/>
      </w:rPr>
    </w:lvl>
    <w:lvl w:ilvl="5" w:tplc="042F0005" w:tentative="1">
      <w:start w:val="1"/>
      <w:numFmt w:val="bullet"/>
      <w:lvlText w:val=""/>
      <w:lvlJc w:val="left"/>
      <w:pPr>
        <w:ind w:left="4665" w:hanging="360"/>
      </w:pPr>
      <w:rPr>
        <w:rFonts w:ascii="Wingdings" w:hAnsi="Wingdings" w:hint="default"/>
      </w:rPr>
    </w:lvl>
    <w:lvl w:ilvl="6" w:tplc="042F0001" w:tentative="1">
      <w:start w:val="1"/>
      <w:numFmt w:val="bullet"/>
      <w:lvlText w:val=""/>
      <w:lvlJc w:val="left"/>
      <w:pPr>
        <w:ind w:left="5385" w:hanging="360"/>
      </w:pPr>
      <w:rPr>
        <w:rFonts w:ascii="Symbol" w:hAnsi="Symbol" w:hint="default"/>
      </w:rPr>
    </w:lvl>
    <w:lvl w:ilvl="7" w:tplc="042F0003" w:tentative="1">
      <w:start w:val="1"/>
      <w:numFmt w:val="bullet"/>
      <w:lvlText w:val="o"/>
      <w:lvlJc w:val="left"/>
      <w:pPr>
        <w:ind w:left="6105" w:hanging="360"/>
      </w:pPr>
      <w:rPr>
        <w:rFonts w:ascii="Courier New" w:hAnsi="Courier New" w:cs="Courier New" w:hint="default"/>
      </w:rPr>
    </w:lvl>
    <w:lvl w:ilvl="8" w:tplc="042F0005" w:tentative="1">
      <w:start w:val="1"/>
      <w:numFmt w:val="bullet"/>
      <w:lvlText w:val=""/>
      <w:lvlJc w:val="left"/>
      <w:pPr>
        <w:ind w:left="6825" w:hanging="360"/>
      </w:pPr>
      <w:rPr>
        <w:rFonts w:ascii="Wingdings" w:hAnsi="Wingdings" w:hint="default"/>
      </w:rPr>
    </w:lvl>
  </w:abstractNum>
  <w:abstractNum w:abstractNumId="35" w15:restartNumberingAfterBreak="0">
    <w:nsid w:val="6F4B66B1"/>
    <w:multiLevelType w:val="hybridMultilevel"/>
    <w:tmpl w:val="5432532A"/>
    <w:lvl w:ilvl="0" w:tplc="8B34E2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09510A"/>
    <w:multiLevelType w:val="hybridMultilevel"/>
    <w:tmpl w:val="D84A421E"/>
    <w:lvl w:ilvl="0" w:tplc="042F000F">
      <w:start w:val="1"/>
      <w:numFmt w:val="decimal"/>
      <w:lvlText w:val="%1."/>
      <w:lvlJc w:val="left"/>
      <w:pPr>
        <w:ind w:left="360" w:hanging="360"/>
      </w:pPr>
    </w:lvl>
    <w:lvl w:ilvl="1" w:tplc="042F0019" w:tentative="1">
      <w:start w:val="1"/>
      <w:numFmt w:val="lowerLetter"/>
      <w:lvlText w:val="%2."/>
      <w:lvlJc w:val="left"/>
      <w:pPr>
        <w:ind w:left="1425" w:hanging="360"/>
      </w:pPr>
    </w:lvl>
    <w:lvl w:ilvl="2" w:tplc="042F001B" w:tentative="1">
      <w:start w:val="1"/>
      <w:numFmt w:val="lowerRoman"/>
      <w:lvlText w:val="%3."/>
      <w:lvlJc w:val="right"/>
      <w:pPr>
        <w:ind w:left="2145" w:hanging="180"/>
      </w:pPr>
    </w:lvl>
    <w:lvl w:ilvl="3" w:tplc="042F000F" w:tentative="1">
      <w:start w:val="1"/>
      <w:numFmt w:val="decimal"/>
      <w:lvlText w:val="%4."/>
      <w:lvlJc w:val="left"/>
      <w:pPr>
        <w:ind w:left="2865" w:hanging="360"/>
      </w:pPr>
    </w:lvl>
    <w:lvl w:ilvl="4" w:tplc="042F0019" w:tentative="1">
      <w:start w:val="1"/>
      <w:numFmt w:val="lowerLetter"/>
      <w:lvlText w:val="%5."/>
      <w:lvlJc w:val="left"/>
      <w:pPr>
        <w:ind w:left="3585" w:hanging="360"/>
      </w:pPr>
    </w:lvl>
    <w:lvl w:ilvl="5" w:tplc="042F001B" w:tentative="1">
      <w:start w:val="1"/>
      <w:numFmt w:val="lowerRoman"/>
      <w:lvlText w:val="%6."/>
      <w:lvlJc w:val="right"/>
      <w:pPr>
        <w:ind w:left="4305" w:hanging="180"/>
      </w:pPr>
    </w:lvl>
    <w:lvl w:ilvl="6" w:tplc="042F000F" w:tentative="1">
      <w:start w:val="1"/>
      <w:numFmt w:val="decimal"/>
      <w:lvlText w:val="%7."/>
      <w:lvlJc w:val="left"/>
      <w:pPr>
        <w:ind w:left="5025" w:hanging="360"/>
      </w:pPr>
    </w:lvl>
    <w:lvl w:ilvl="7" w:tplc="042F0019" w:tentative="1">
      <w:start w:val="1"/>
      <w:numFmt w:val="lowerLetter"/>
      <w:lvlText w:val="%8."/>
      <w:lvlJc w:val="left"/>
      <w:pPr>
        <w:ind w:left="5745" w:hanging="360"/>
      </w:pPr>
    </w:lvl>
    <w:lvl w:ilvl="8" w:tplc="042F001B" w:tentative="1">
      <w:start w:val="1"/>
      <w:numFmt w:val="lowerRoman"/>
      <w:lvlText w:val="%9."/>
      <w:lvlJc w:val="right"/>
      <w:pPr>
        <w:ind w:left="6465" w:hanging="180"/>
      </w:pPr>
    </w:lvl>
  </w:abstractNum>
  <w:abstractNum w:abstractNumId="37" w15:restartNumberingAfterBreak="0">
    <w:nsid w:val="766E22B8"/>
    <w:multiLevelType w:val="multilevel"/>
    <w:tmpl w:val="3C7A5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6A61ACC"/>
    <w:multiLevelType w:val="hybridMultilevel"/>
    <w:tmpl w:val="97D4193A"/>
    <w:lvl w:ilvl="0" w:tplc="042F0001">
      <w:start w:val="1"/>
      <w:numFmt w:val="bullet"/>
      <w:lvlText w:val=""/>
      <w:lvlJc w:val="left"/>
      <w:pPr>
        <w:ind w:left="1425" w:hanging="360"/>
      </w:pPr>
      <w:rPr>
        <w:rFonts w:ascii="Symbol" w:hAnsi="Symbol" w:hint="default"/>
      </w:rPr>
    </w:lvl>
    <w:lvl w:ilvl="1" w:tplc="042F0003" w:tentative="1">
      <w:start w:val="1"/>
      <w:numFmt w:val="bullet"/>
      <w:lvlText w:val="o"/>
      <w:lvlJc w:val="left"/>
      <w:pPr>
        <w:ind w:left="2145" w:hanging="360"/>
      </w:pPr>
      <w:rPr>
        <w:rFonts w:ascii="Courier New" w:hAnsi="Courier New" w:cs="Courier New" w:hint="default"/>
      </w:rPr>
    </w:lvl>
    <w:lvl w:ilvl="2" w:tplc="042F0005" w:tentative="1">
      <w:start w:val="1"/>
      <w:numFmt w:val="bullet"/>
      <w:lvlText w:val=""/>
      <w:lvlJc w:val="left"/>
      <w:pPr>
        <w:ind w:left="2865" w:hanging="360"/>
      </w:pPr>
      <w:rPr>
        <w:rFonts w:ascii="Wingdings" w:hAnsi="Wingdings" w:hint="default"/>
      </w:rPr>
    </w:lvl>
    <w:lvl w:ilvl="3" w:tplc="042F0001" w:tentative="1">
      <w:start w:val="1"/>
      <w:numFmt w:val="bullet"/>
      <w:lvlText w:val=""/>
      <w:lvlJc w:val="left"/>
      <w:pPr>
        <w:ind w:left="3585" w:hanging="360"/>
      </w:pPr>
      <w:rPr>
        <w:rFonts w:ascii="Symbol" w:hAnsi="Symbol" w:hint="default"/>
      </w:rPr>
    </w:lvl>
    <w:lvl w:ilvl="4" w:tplc="042F0003" w:tentative="1">
      <w:start w:val="1"/>
      <w:numFmt w:val="bullet"/>
      <w:lvlText w:val="o"/>
      <w:lvlJc w:val="left"/>
      <w:pPr>
        <w:ind w:left="4305" w:hanging="360"/>
      </w:pPr>
      <w:rPr>
        <w:rFonts w:ascii="Courier New" w:hAnsi="Courier New" w:cs="Courier New" w:hint="default"/>
      </w:rPr>
    </w:lvl>
    <w:lvl w:ilvl="5" w:tplc="042F0005" w:tentative="1">
      <w:start w:val="1"/>
      <w:numFmt w:val="bullet"/>
      <w:lvlText w:val=""/>
      <w:lvlJc w:val="left"/>
      <w:pPr>
        <w:ind w:left="5025" w:hanging="360"/>
      </w:pPr>
      <w:rPr>
        <w:rFonts w:ascii="Wingdings" w:hAnsi="Wingdings" w:hint="default"/>
      </w:rPr>
    </w:lvl>
    <w:lvl w:ilvl="6" w:tplc="042F0001" w:tentative="1">
      <w:start w:val="1"/>
      <w:numFmt w:val="bullet"/>
      <w:lvlText w:val=""/>
      <w:lvlJc w:val="left"/>
      <w:pPr>
        <w:ind w:left="5745" w:hanging="360"/>
      </w:pPr>
      <w:rPr>
        <w:rFonts w:ascii="Symbol" w:hAnsi="Symbol" w:hint="default"/>
      </w:rPr>
    </w:lvl>
    <w:lvl w:ilvl="7" w:tplc="042F0003" w:tentative="1">
      <w:start w:val="1"/>
      <w:numFmt w:val="bullet"/>
      <w:lvlText w:val="o"/>
      <w:lvlJc w:val="left"/>
      <w:pPr>
        <w:ind w:left="6465" w:hanging="360"/>
      </w:pPr>
      <w:rPr>
        <w:rFonts w:ascii="Courier New" w:hAnsi="Courier New" w:cs="Courier New" w:hint="default"/>
      </w:rPr>
    </w:lvl>
    <w:lvl w:ilvl="8" w:tplc="042F0005" w:tentative="1">
      <w:start w:val="1"/>
      <w:numFmt w:val="bullet"/>
      <w:lvlText w:val=""/>
      <w:lvlJc w:val="left"/>
      <w:pPr>
        <w:ind w:left="7185" w:hanging="360"/>
      </w:pPr>
      <w:rPr>
        <w:rFonts w:ascii="Wingdings" w:hAnsi="Wingdings" w:hint="default"/>
      </w:rPr>
    </w:lvl>
  </w:abstractNum>
  <w:abstractNum w:abstractNumId="39" w15:restartNumberingAfterBreak="0">
    <w:nsid w:val="77054139"/>
    <w:multiLevelType w:val="hybridMultilevel"/>
    <w:tmpl w:val="B1941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006DE7"/>
    <w:multiLevelType w:val="hybridMultilevel"/>
    <w:tmpl w:val="9EFEF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8B1245"/>
    <w:multiLevelType w:val="hybridMultilevel"/>
    <w:tmpl w:val="FAEE121A"/>
    <w:lvl w:ilvl="0" w:tplc="B2AC22F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E00F80"/>
    <w:multiLevelType w:val="hybridMultilevel"/>
    <w:tmpl w:val="5D40D55A"/>
    <w:lvl w:ilvl="0" w:tplc="001ED3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8660749">
    <w:abstractNumId w:val="18"/>
  </w:num>
  <w:num w:numId="2" w16cid:durableId="846678021">
    <w:abstractNumId w:val="15"/>
  </w:num>
  <w:num w:numId="3" w16cid:durableId="759258728">
    <w:abstractNumId w:val="36"/>
  </w:num>
  <w:num w:numId="4" w16cid:durableId="1285651828">
    <w:abstractNumId w:val="0"/>
  </w:num>
  <w:num w:numId="5" w16cid:durableId="169179908">
    <w:abstractNumId w:val="10"/>
  </w:num>
  <w:num w:numId="6" w16cid:durableId="552233762">
    <w:abstractNumId w:val="38"/>
  </w:num>
  <w:num w:numId="7" w16cid:durableId="1766728047">
    <w:abstractNumId w:val="37"/>
  </w:num>
  <w:num w:numId="8" w16cid:durableId="1144659096">
    <w:abstractNumId w:val="34"/>
  </w:num>
  <w:num w:numId="9" w16cid:durableId="579219367">
    <w:abstractNumId w:val="32"/>
  </w:num>
  <w:num w:numId="10" w16cid:durableId="472135119">
    <w:abstractNumId w:val="24"/>
  </w:num>
  <w:num w:numId="11" w16cid:durableId="1768043823">
    <w:abstractNumId w:val="31"/>
  </w:num>
  <w:num w:numId="12" w16cid:durableId="2070882188">
    <w:abstractNumId w:val="17"/>
  </w:num>
  <w:num w:numId="13" w16cid:durableId="1979603023">
    <w:abstractNumId w:val="20"/>
  </w:num>
  <w:num w:numId="14" w16cid:durableId="817653147">
    <w:abstractNumId w:val="7"/>
  </w:num>
  <w:num w:numId="15" w16cid:durableId="127697909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8391747">
    <w:abstractNumId w:val="10"/>
  </w:num>
  <w:num w:numId="17" w16cid:durableId="1277373871">
    <w:abstractNumId w:val="39"/>
  </w:num>
  <w:num w:numId="18" w16cid:durableId="1142846234">
    <w:abstractNumId w:val="26"/>
  </w:num>
  <w:num w:numId="19" w16cid:durableId="1580141083">
    <w:abstractNumId w:val="4"/>
  </w:num>
  <w:num w:numId="20" w16cid:durableId="674386519">
    <w:abstractNumId w:val="40"/>
  </w:num>
  <w:num w:numId="21" w16cid:durableId="548032366">
    <w:abstractNumId w:val="16"/>
  </w:num>
  <w:num w:numId="22" w16cid:durableId="754133688">
    <w:abstractNumId w:val="21"/>
  </w:num>
  <w:num w:numId="23" w16cid:durableId="1937858885">
    <w:abstractNumId w:val="30"/>
  </w:num>
  <w:num w:numId="24" w16cid:durableId="1582987239">
    <w:abstractNumId w:val="19"/>
  </w:num>
  <w:num w:numId="25" w16cid:durableId="1061095869">
    <w:abstractNumId w:val="3"/>
  </w:num>
  <w:num w:numId="26" w16cid:durableId="1471704085">
    <w:abstractNumId w:val="27"/>
  </w:num>
  <w:num w:numId="27" w16cid:durableId="527523035">
    <w:abstractNumId w:val="41"/>
  </w:num>
  <w:num w:numId="28" w16cid:durableId="1690183739">
    <w:abstractNumId w:val="14"/>
  </w:num>
  <w:num w:numId="29" w16cid:durableId="803503160">
    <w:abstractNumId w:val="35"/>
  </w:num>
  <w:num w:numId="30" w16cid:durableId="252015349">
    <w:abstractNumId w:val="33"/>
  </w:num>
  <w:num w:numId="31" w16cid:durableId="322585224">
    <w:abstractNumId w:val="22"/>
  </w:num>
  <w:num w:numId="32" w16cid:durableId="844170296">
    <w:abstractNumId w:val="42"/>
  </w:num>
  <w:num w:numId="33" w16cid:durableId="1844933457">
    <w:abstractNumId w:val="28"/>
  </w:num>
  <w:num w:numId="34" w16cid:durableId="1011880405">
    <w:abstractNumId w:val="12"/>
  </w:num>
  <w:num w:numId="35" w16cid:durableId="922955475">
    <w:abstractNumId w:val="8"/>
  </w:num>
  <w:num w:numId="36" w16cid:durableId="1979801594">
    <w:abstractNumId w:val="6"/>
  </w:num>
  <w:num w:numId="37" w16cid:durableId="1286422972">
    <w:abstractNumId w:val="5"/>
  </w:num>
  <w:num w:numId="38" w16cid:durableId="1916235725">
    <w:abstractNumId w:val="13"/>
  </w:num>
  <w:num w:numId="39" w16cid:durableId="1737320577">
    <w:abstractNumId w:val="25"/>
  </w:num>
  <w:num w:numId="40" w16cid:durableId="1495074052">
    <w:abstractNumId w:val="29"/>
  </w:num>
  <w:num w:numId="41" w16cid:durableId="1793160777">
    <w:abstractNumId w:val="11"/>
  </w:num>
  <w:num w:numId="42" w16cid:durableId="256597661">
    <w:abstractNumId w:val="1"/>
  </w:num>
  <w:num w:numId="43" w16cid:durableId="1931350879">
    <w:abstractNumId w:val="2"/>
  </w:num>
  <w:num w:numId="44" w16cid:durableId="272518639">
    <w:abstractNumId w:val="9"/>
  </w:num>
  <w:num w:numId="45" w16cid:durableId="16818533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C03"/>
    <w:rsid w:val="00005CA6"/>
    <w:rsid w:val="00007BD1"/>
    <w:rsid w:val="00011B54"/>
    <w:rsid w:val="000127FC"/>
    <w:rsid w:val="0001312A"/>
    <w:rsid w:val="000144E3"/>
    <w:rsid w:val="000240DC"/>
    <w:rsid w:val="00025177"/>
    <w:rsid w:val="00027357"/>
    <w:rsid w:val="000371AE"/>
    <w:rsid w:val="0004234A"/>
    <w:rsid w:val="00051D7B"/>
    <w:rsid w:val="000549A5"/>
    <w:rsid w:val="00056C18"/>
    <w:rsid w:val="000616F2"/>
    <w:rsid w:val="0007088A"/>
    <w:rsid w:val="0007175E"/>
    <w:rsid w:val="00071E74"/>
    <w:rsid w:val="00072CEA"/>
    <w:rsid w:val="000827A1"/>
    <w:rsid w:val="000854C7"/>
    <w:rsid w:val="000864E2"/>
    <w:rsid w:val="00087BEB"/>
    <w:rsid w:val="000909D1"/>
    <w:rsid w:val="00090EC3"/>
    <w:rsid w:val="000A06DE"/>
    <w:rsid w:val="000A1253"/>
    <w:rsid w:val="000A3603"/>
    <w:rsid w:val="000A6194"/>
    <w:rsid w:val="000A632A"/>
    <w:rsid w:val="000B105C"/>
    <w:rsid w:val="000B5740"/>
    <w:rsid w:val="000B576D"/>
    <w:rsid w:val="000B73B2"/>
    <w:rsid w:val="000C1D19"/>
    <w:rsid w:val="000C219C"/>
    <w:rsid w:val="000C5079"/>
    <w:rsid w:val="000E0865"/>
    <w:rsid w:val="000E313C"/>
    <w:rsid w:val="000E75EF"/>
    <w:rsid w:val="000E7BEF"/>
    <w:rsid w:val="000F0F73"/>
    <w:rsid w:val="000F6544"/>
    <w:rsid w:val="00102B83"/>
    <w:rsid w:val="0010433B"/>
    <w:rsid w:val="00106783"/>
    <w:rsid w:val="00114835"/>
    <w:rsid w:val="00115584"/>
    <w:rsid w:val="00115E2E"/>
    <w:rsid w:val="00120975"/>
    <w:rsid w:val="00123805"/>
    <w:rsid w:val="00123BFF"/>
    <w:rsid w:val="001322D3"/>
    <w:rsid w:val="001338A7"/>
    <w:rsid w:val="00133C20"/>
    <w:rsid w:val="00141014"/>
    <w:rsid w:val="00141A64"/>
    <w:rsid w:val="00142BD6"/>
    <w:rsid w:val="0014329F"/>
    <w:rsid w:val="001566A1"/>
    <w:rsid w:val="00173A3D"/>
    <w:rsid w:val="00177BD0"/>
    <w:rsid w:val="00180CB7"/>
    <w:rsid w:val="0018535C"/>
    <w:rsid w:val="00186A66"/>
    <w:rsid w:val="00196C57"/>
    <w:rsid w:val="00197790"/>
    <w:rsid w:val="001A3344"/>
    <w:rsid w:val="001A4F8F"/>
    <w:rsid w:val="001A633B"/>
    <w:rsid w:val="001B6EE1"/>
    <w:rsid w:val="001C0DBC"/>
    <w:rsid w:val="001C1688"/>
    <w:rsid w:val="001C311F"/>
    <w:rsid w:val="001C3127"/>
    <w:rsid w:val="001C6C19"/>
    <w:rsid w:val="001D3E98"/>
    <w:rsid w:val="001E4454"/>
    <w:rsid w:val="001E5A0F"/>
    <w:rsid w:val="001E7319"/>
    <w:rsid w:val="001F42C8"/>
    <w:rsid w:val="001F6618"/>
    <w:rsid w:val="001F7336"/>
    <w:rsid w:val="00202611"/>
    <w:rsid w:val="00203A25"/>
    <w:rsid w:val="00215922"/>
    <w:rsid w:val="00221020"/>
    <w:rsid w:val="00222646"/>
    <w:rsid w:val="00226073"/>
    <w:rsid w:val="00232213"/>
    <w:rsid w:val="00232B37"/>
    <w:rsid w:val="00234166"/>
    <w:rsid w:val="002341EC"/>
    <w:rsid w:val="00237170"/>
    <w:rsid w:val="00240F75"/>
    <w:rsid w:val="0024217A"/>
    <w:rsid w:val="002427A1"/>
    <w:rsid w:val="00245098"/>
    <w:rsid w:val="00245D72"/>
    <w:rsid w:val="0024610E"/>
    <w:rsid w:val="002462C4"/>
    <w:rsid w:val="00246710"/>
    <w:rsid w:val="0024786F"/>
    <w:rsid w:val="00251103"/>
    <w:rsid w:val="00251F92"/>
    <w:rsid w:val="0025699D"/>
    <w:rsid w:val="00262B74"/>
    <w:rsid w:val="00263ECD"/>
    <w:rsid w:val="00265F6E"/>
    <w:rsid w:val="00276D01"/>
    <w:rsid w:val="00276F32"/>
    <w:rsid w:val="00277A5E"/>
    <w:rsid w:val="00291937"/>
    <w:rsid w:val="002972FC"/>
    <w:rsid w:val="002979C1"/>
    <w:rsid w:val="002A0AE1"/>
    <w:rsid w:val="002A2B03"/>
    <w:rsid w:val="002A4A0F"/>
    <w:rsid w:val="002B1D96"/>
    <w:rsid w:val="002B34EB"/>
    <w:rsid w:val="002B3F08"/>
    <w:rsid w:val="002B4523"/>
    <w:rsid w:val="002B4581"/>
    <w:rsid w:val="002C59AC"/>
    <w:rsid w:val="002E52A2"/>
    <w:rsid w:val="002E7F43"/>
    <w:rsid w:val="002F6D2F"/>
    <w:rsid w:val="002F7F3A"/>
    <w:rsid w:val="00323202"/>
    <w:rsid w:val="00323804"/>
    <w:rsid w:val="00324026"/>
    <w:rsid w:val="0032471E"/>
    <w:rsid w:val="003252C0"/>
    <w:rsid w:val="00326B61"/>
    <w:rsid w:val="00331A34"/>
    <w:rsid w:val="00333E5F"/>
    <w:rsid w:val="0033571B"/>
    <w:rsid w:val="00345B17"/>
    <w:rsid w:val="00347FDE"/>
    <w:rsid w:val="003539D0"/>
    <w:rsid w:val="00363C4B"/>
    <w:rsid w:val="0037099F"/>
    <w:rsid w:val="00370ACD"/>
    <w:rsid w:val="00374340"/>
    <w:rsid w:val="0037531C"/>
    <w:rsid w:val="00380849"/>
    <w:rsid w:val="003829BF"/>
    <w:rsid w:val="00387660"/>
    <w:rsid w:val="003A05F1"/>
    <w:rsid w:val="003A6498"/>
    <w:rsid w:val="003B28C1"/>
    <w:rsid w:val="003B34CB"/>
    <w:rsid w:val="003B5A7D"/>
    <w:rsid w:val="003B7415"/>
    <w:rsid w:val="003C5257"/>
    <w:rsid w:val="003C5B93"/>
    <w:rsid w:val="003D3CE4"/>
    <w:rsid w:val="003D4BE4"/>
    <w:rsid w:val="003D740E"/>
    <w:rsid w:val="003E4AE4"/>
    <w:rsid w:val="003E66FD"/>
    <w:rsid w:val="003F0A72"/>
    <w:rsid w:val="003F1E28"/>
    <w:rsid w:val="003F3C3C"/>
    <w:rsid w:val="003F58E2"/>
    <w:rsid w:val="00411FF7"/>
    <w:rsid w:val="00414475"/>
    <w:rsid w:val="0042112A"/>
    <w:rsid w:val="004211C7"/>
    <w:rsid w:val="00422D47"/>
    <w:rsid w:val="00437E75"/>
    <w:rsid w:val="00440921"/>
    <w:rsid w:val="00452F39"/>
    <w:rsid w:val="00455CE6"/>
    <w:rsid w:val="004618CF"/>
    <w:rsid w:val="00464C1E"/>
    <w:rsid w:val="00486418"/>
    <w:rsid w:val="0049088E"/>
    <w:rsid w:val="004925B9"/>
    <w:rsid w:val="00494F66"/>
    <w:rsid w:val="004A1339"/>
    <w:rsid w:val="004A32F9"/>
    <w:rsid w:val="004A363F"/>
    <w:rsid w:val="004A4174"/>
    <w:rsid w:val="004B11D1"/>
    <w:rsid w:val="004B46EF"/>
    <w:rsid w:val="004B72B8"/>
    <w:rsid w:val="004C2196"/>
    <w:rsid w:val="004F273A"/>
    <w:rsid w:val="004F3555"/>
    <w:rsid w:val="004F576A"/>
    <w:rsid w:val="00501F94"/>
    <w:rsid w:val="005065B1"/>
    <w:rsid w:val="005176DB"/>
    <w:rsid w:val="005212F9"/>
    <w:rsid w:val="0053257E"/>
    <w:rsid w:val="0053485E"/>
    <w:rsid w:val="00536BBC"/>
    <w:rsid w:val="00546888"/>
    <w:rsid w:val="00563671"/>
    <w:rsid w:val="00563EF1"/>
    <w:rsid w:val="005658A8"/>
    <w:rsid w:val="00566D99"/>
    <w:rsid w:val="005678D7"/>
    <w:rsid w:val="005745EB"/>
    <w:rsid w:val="00574D20"/>
    <w:rsid w:val="005758D4"/>
    <w:rsid w:val="005858F6"/>
    <w:rsid w:val="00586B99"/>
    <w:rsid w:val="0059033F"/>
    <w:rsid w:val="005936A6"/>
    <w:rsid w:val="005A3652"/>
    <w:rsid w:val="005A3B81"/>
    <w:rsid w:val="005A3F3E"/>
    <w:rsid w:val="005A5635"/>
    <w:rsid w:val="005B08F9"/>
    <w:rsid w:val="005B0996"/>
    <w:rsid w:val="005B15B2"/>
    <w:rsid w:val="005B18FD"/>
    <w:rsid w:val="005B2565"/>
    <w:rsid w:val="005B4435"/>
    <w:rsid w:val="005C2132"/>
    <w:rsid w:val="005C5B95"/>
    <w:rsid w:val="005C7EB5"/>
    <w:rsid w:val="005D0CE9"/>
    <w:rsid w:val="005D233E"/>
    <w:rsid w:val="005D2905"/>
    <w:rsid w:val="005D656C"/>
    <w:rsid w:val="005D6E9F"/>
    <w:rsid w:val="005E0D6F"/>
    <w:rsid w:val="005E13CC"/>
    <w:rsid w:val="005E2939"/>
    <w:rsid w:val="005E2B6E"/>
    <w:rsid w:val="005E47D0"/>
    <w:rsid w:val="005E5585"/>
    <w:rsid w:val="0060153B"/>
    <w:rsid w:val="00604163"/>
    <w:rsid w:val="00604EFE"/>
    <w:rsid w:val="0060544A"/>
    <w:rsid w:val="00623F13"/>
    <w:rsid w:val="00627308"/>
    <w:rsid w:val="0063714B"/>
    <w:rsid w:val="00650575"/>
    <w:rsid w:val="00661237"/>
    <w:rsid w:val="006644E2"/>
    <w:rsid w:val="006751CC"/>
    <w:rsid w:val="006828C7"/>
    <w:rsid w:val="006836CF"/>
    <w:rsid w:val="00695F54"/>
    <w:rsid w:val="006A3022"/>
    <w:rsid w:val="006A5218"/>
    <w:rsid w:val="006A74E6"/>
    <w:rsid w:val="006B0696"/>
    <w:rsid w:val="006C06C4"/>
    <w:rsid w:val="006C0BF3"/>
    <w:rsid w:val="006C3BCB"/>
    <w:rsid w:val="006C7D4E"/>
    <w:rsid w:val="006D4084"/>
    <w:rsid w:val="006D4769"/>
    <w:rsid w:val="006D53F7"/>
    <w:rsid w:val="007005E6"/>
    <w:rsid w:val="00705ACB"/>
    <w:rsid w:val="00706C83"/>
    <w:rsid w:val="00710EB9"/>
    <w:rsid w:val="00711FB1"/>
    <w:rsid w:val="00713CBA"/>
    <w:rsid w:val="00715511"/>
    <w:rsid w:val="00716E75"/>
    <w:rsid w:val="00717B14"/>
    <w:rsid w:val="00722756"/>
    <w:rsid w:val="00723675"/>
    <w:rsid w:val="007256EF"/>
    <w:rsid w:val="00727161"/>
    <w:rsid w:val="0072777B"/>
    <w:rsid w:val="00727FB8"/>
    <w:rsid w:val="007307BB"/>
    <w:rsid w:val="00734344"/>
    <w:rsid w:val="00742B26"/>
    <w:rsid w:val="00745071"/>
    <w:rsid w:val="00745B68"/>
    <w:rsid w:val="007517B1"/>
    <w:rsid w:val="00753B67"/>
    <w:rsid w:val="0075504F"/>
    <w:rsid w:val="0075788E"/>
    <w:rsid w:val="00766B15"/>
    <w:rsid w:val="00774A6B"/>
    <w:rsid w:val="00781A4B"/>
    <w:rsid w:val="007876BD"/>
    <w:rsid w:val="007934B6"/>
    <w:rsid w:val="007958F2"/>
    <w:rsid w:val="007972CF"/>
    <w:rsid w:val="007978B4"/>
    <w:rsid w:val="007A1B91"/>
    <w:rsid w:val="007A2FD3"/>
    <w:rsid w:val="007A3A35"/>
    <w:rsid w:val="007A5A1A"/>
    <w:rsid w:val="007A5E4D"/>
    <w:rsid w:val="007B307D"/>
    <w:rsid w:val="007B5D7A"/>
    <w:rsid w:val="007C004D"/>
    <w:rsid w:val="007C25F1"/>
    <w:rsid w:val="007C6235"/>
    <w:rsid w:val="007D1854"/>
    <w:rsid w:val="007D38C2"/>
    <w:rsid w:val="007D53D8"/>
    <w:rsid w:val="007D69EB"/>
    <w:rsid w:val="007E35E9"/>
    <w:rsid w:val="007E54B5"/>
    <w:rsid w:val="007E66CE"/>
    <w:rsid w:val="007F0D70"/>
    <w:rsid w:val="007F29F6"/>
    <w:rsid w:val="007F392B"/>
    <w:rsid w:val="0080020E"/>
    <w:rsid w:val="00804AD0"/>
    <w:rsid w:val="008060B7"/>
    <w:rsid w:val="00815FCE"/>
    <w:rsid w:val="00820BD5"/>
    <w:rsid w:val="008233AE"/>
    <w:rsid w:val="00826210"/>
    <w:rsid w:val="008319D6"/>
    <w:rsid w:val="00833143"/>
    <w:rsid w:val="008378EF"/>
    <w:rsid w:val="00842EA0"/>
    <w:rsid w:val="008509E1"/>
    <w:rsid w:val="0085206B"/>
    <w:rsid w:val="008552A6"/>
    <w:rsid w:val="0085717E"/>
    <w:rsid w:val="00871A6D"/>
    <w:rsid w:val="00891328"/>
    <w:rsid w:val="008C0AC0"/>
    <w:rsid w:val="008C2BE5"/>
    <w:rsid w:val="008C6857"/>
    <w:rsid w:val="008C7F84"/>
    <w:rsid w:val="008D0AEF"/>
    <w:rsid w:val="008D158A"/>
    <w:rsid w:val="008D3F2D"/>
    <w:rsid w:val="008D49CA"/>
    <w:rsid w:val="008D5F71"/>
    <w:rsid w:val="008D60A1"/>
    <w:rsid w:val="008E0F66"/>
    <w:rsid w:val="008F2B6C"/>
    <w:rsid w:val="0090022E"/>
    <w:rsid w:val="00904FEA"/>
    <w:rsid w:val="00923C67"/>
    <w:rsid w:val="00924943"/>
    <w:rsid w:val="00927BE7"/>
    <w:rsid w:val="00927F16"/>
    <w:rsid w:val="0093077B"/>
    <w:rsid w:val="00933A5E"/>
    <w:rsid w:val="00934C22"/>
    <w:rsid w:val="00934F58"/>
    <w:rsid w:val="0093765C"/>
    <w:rsid w:val="00937A73"/>
    <w:rsid w:val="00944369"/>
    <w:rsid w:val="0094521A"/>
    <w:rsid w:val="009468A9"/>
    <w:rsid w:val="00946E25"/>
    <w:rsid w:val="00950F64"/>
    <w:rsid w:val="00951437"/>
    <w:rsid w:val="00951623"/>
    <w:rsid w:val="00955345"/>
    <w:rsid w:val="009611BD"/>
    <w:rsid w:val="0096173A"/>
    <w:rsid w:val="00966E30"/>
    <w:rsid w:val="00967344"/>
    <w:rsid w:val="00967408"/>
    <w:rsid w:val="00983EBA"/>
    <w:rsid w:val="00984CE6"/>
    <w:rsid w:val="00987E7B"/>
    <w:rsid w:val="0099285C"/>
    <w:rsid w:val="009932B2"/>
    <w:rsid w:val="009A30A2"/>
    <w:rsid w:val="009A62F4"/>
    <w:rsid w:val="009A7C49"/>
    <w:rsid w:val="009B017A"/>
    <w:rsid w:val="009B542B"/>
    <w:rsid w:val="009C7723"/>
    <w:rsid w:val="009D422B"/>
    <w:rsid w:val="009E569D"/>
    <w:rsid w:val="009F32C7"/>
    <w:rsid w:val="009F35A2"/>
    <w:rsid w:val="009F54E3"/>
    <w:rsid w:val="009F6F52"/>
    <w:rsid w:val="00A04C57"/>
    <w:rsid w:val="00A0551E"/>
    <w:rsid w:val="00A11478"/>
    <w:rsid w:val="00A16BF0"/>
    <w:rsid w:val="00A24303"/>
    <w:rsid w:val="00A26470"/>
    <w:rsid w:val="00A30745"/>
    <w:rsid w:val="00A33C03"/>
    <w:rsid w:val="00A341AC"/>
    <w:rsid w:val="00A433EE"/>
    <w:rsid w:val="00A46DF4"/>
    <w:rsid w:val="00A50481"/>
    <w:rsid w:val="00A51EA9"/>
    <w:rsid w:val="00A549E8"/>
    <w:rsid w:val="00A5726E"/>
    <w:rsid w:val="00A66E44"/>
    <w:rsid w:val="00A82069"/>
    <w:rsid w:val="00A82299"/>
    <w:rsid w:val="00A91AC4"/>
    <w:rsid w:val="00A925B0"/>
    <w:rsid w:val="00A93C5F"/>
    <w:rsid w:val="00AA1E81"/>
    <w:rsid w:val="00AA320E"/>
    <w:rsid w:val="00AA36E0"/>
    <w:rsid w:val="00AA38DE"/>
    <w:rsid w:val="00AB2582"/>
    <w:rsid w:val="00AB2E21"/>
    <w:rsid w:val="00AB57B8"/>
    <w:rsid w:val="00AB647D"/>
    <w:rsid w:val="00AB76C5"/>
    <w:rsid w:val="00AC0D24"/>
    <w:rsid w:val="00AC3A88"/>
    <w:rsid w:val="00AC74D3"/>
    <w:rsid w:val="00AC7B79"/>
    <w:rsid w:val="00AD2C77"/>
    <w:rsid w:val="00AD3724"/>
    <w:rsid w:val="00AD4B00"/>
    <w:rsid w:val="00AD61A6"/>
    <w:rsid w:val="00AD793B"/>
    <w:rsid w:val="00AE0293"/>
    <w:rsid w:val="00AF3EC6"/>
    <w:rsid w:val="00AF4E48"/>
    <w:rsid w:val="00B04CF3"/>
    <w:rsid w:val="00B04EA3"/>
    <w:rsid w:val="00B13416"/>
    <w:rsid w:val="00B13BC1"/>
    <w:rsid w:val="00B256EE"/>
    <w:rsid w:val="00B31A25"/>
    <w:rsid w:val="00B405DC"/>
    <w:rsid w:val="00B42833"/>
    <w:rsid w:val="00B50411"/>
    <w:rsid w:val="00B55210"/>
    <w:rsid w:val="00B64FEA"/>
    <w:rsid w:val="00B66B3A"/>
    <w:rsid w:val="00B71F5D"/>
    <w:rsid w:val="00B744EB"/>
    <w:rsid w:val="00B76B12"/>
    <w:rsid w:val="00B873D8"/>
    <w:rsid w:val="00B87AE2"/>
    <w:rsid w:val="00B90297"/>
    <w:rsid w:val="00B90B03"/>
    <w:rsid w:val="00B930AC"/>
    <w:rsid w:val="00B939A0"/>
    <w:rsid w:val="00B95EA8"/>
    <w:rsid w:val="00B96695"/>
    <w:rsid w:val="00B9732D"/>
    <w:rsid w:val="00BA1339"/>
    <w:rsid w:val="00BA63FD"/>
    <w:rsid w:val="00BB0F68"/>
    <w:rsid w:val="00BB10B3"/>
    <w:rsid w:val="00BB1434"/>
    <w:rsid w:val="00BB7E94"/>
    <w:rsid w:val="00BC1628"/>
    <w:rsid w:val="00BC3042"/>
    <w:rsid w:val="00BC4758"/>
    <w:rsid w:val="00BC7BF4"/>
    <w:rsid w:val="00BD1791"/>
    <w:rsid w:val="00BE36C5"/>
    <w:rsid w:val="00BE5FAD"/>
    <w:rsid w:val="00BE7521"/>
    <w:rsid w:val="00BF5095"/>
    <w:rsid w:val="00BF78D1"/>
    <w:rsid w:val="00BF7920"/>
    <w:rsid w:val="00C138D3"/>
    <w:rsid w:val="00C14AE2"/>
    <w:rsid w:val="00C16BDE"/>
    <w:rsid w:val="00C223A0"/>
    <w:rsid w:val="00C25611"/>
    <w:rsid w:val="00C30736"/>
    <w:rsid w:val="00C31E2B"/>
    <w:rsid w:val="00C34429"/>
    <w:rsid w:val="00C40AAB"/>
    <w:rsid w:val="00C42DA2"/>
    <w:rsid w:val="00C44D13"/>
    <w:rsid w:val="00C503F3"/>
    <w:rsid w:val="00C51F24"/>
    <w:rsid w:val="00C54343"/>
    <w:rsid w:val="00C55B33"/>
    <w:rsid w:val="00C57D93"/>
    <w:rsid w:val="00C659EC"/>
    <w:rsid w:val="00C723FE"/>
    <w:rsid w:val="00C75BAA"/>
    <w:rsid w:val="00C76B48"/>
    <w:rsid w:val="00C803EF"/>
    <w:rsid w:val="00C80D2E"/>
    <w:rsid w:val="00C81F45"/>
    <w:rsid w:val="00C92701"/>
    <w:rsid w:val="00C97BB3"/>
    <w:rsid w:val="00CA064C"/>
    <w:rsid w:val="00CA0B4C"/>
    <w:rsid w:val="00CB72A2"/>
    <w:rsid w:val="00CB75BB"/>
    <w:rsid w:val="00CB7EE4"/>
    <w:rsid w:val="00CC1725"/>
    <w:rsid w:val="00CD3AD3"/>
    <w:rsid w:val="00CD3CCF"/>
    <w:rsid w:val="00CD4CF3"/>
    <w:rsid w:val="00CD6B8A"/>
    <w:rsid w:val="00CF1A4A"/>
    <w:rsid w:val="00D1069E"/>
    <w:rsid w:val="00D13760"/>
    <w:rsid w:val="00D168C3"/>
    <w:rsid w:val="00D278E2"/>
    <w:rsid w:val="00D27EAD"/>
    <w:rsid w:val="00D30491"/>
    <w:rsid w:val="00D31CDA"/>
    <w:rsid w:val="00D4708A"/>
    <w:rsid w:val="00D5206E"/>
    <w:rsid w:val="00D5463F"/>
    <w:rsid w:val="00D5651B"/>
    <w:rsid w:val="00D62959"/>
    <w:rsid w:val="00D75F38"/>
    <w:rsid w:val="00D90984"/>
    <w:rsid w:val="00D948B6"/>
    <w:rsid w:val="00DA0430"/>
    <w:rsid w:val="00DA2530"/>
    <w:rsid w:val="00DA2643"/>
    <w:rsid w:val="00DA2AF6"/>
    <w:rsid w:val="00DA30E3"/>
    <w:rsid w:val="00DA3544"/>
    <w:rsid w:val="00DA5DF9"/>
    <w:rsid w:val="00DB1DF3"/>
    <w:rsid w:val="00DB2508"/>
    <w:rsid w:val="00DC3CF6"/>
    <w:rsid w:val="00DD0991"/>
    <w:rsid w:val="00DD1FE2"/>
    <w:rsid w:val="00DD6448"/>
    <w:rsid w:val="00DE0A22"/>
    <w:rsid w:val="00DE5793"/>
    <w:rsid w:val="00DE6603"/>
    <w:rsid w:val="00DF0FCA"/>
    <w:rsid w:val="00DF10FB"/>
    <w:rsid w:val="00DF1560"/>
    <w:rsid w:val="00DF1C1A"/>
    <w:rsid w:val="00DF58FD"/>
    <w:rsid w:val="00DF7CBB"/>
    <w:rsid w:val="00E06AAE"/>
    <w:rsid w:val="00E073E3"/>
    <w:rsid w:val="00E12D16"/>
    <w:rsid w:val="00E1411D"/>
    <w:rsid w:val="00E17327"/>
    <w:rsid w:val="00E1798D"/>
    <w:rsid w:val="00E230F9"/>
    <w:rsid w:val="00E24A48"/>
    <w:rsid w:val="00E25497"/>
    <w:rsid w:val="00E2570E"/>
    <w:rsid w:val="00E260F0"/>
    <w:rsid w:val="00E3215F"/>
    <w:rsid w:val="00E327DC"/>
    <w:rsid w:val="00E334D2"/>
    <w:rsid w:val="00E33648"/>
    <w:rsid w:val="00E341FF"/>
    <w:rsid w:val="00E343C2"/>
    <w:rsid w:val="00E36D4D"/>
    <w:rsid w:val="00E45338"/>
    <w:rsid w:val="00E46451"/>
    <w:rsid w:val="00E51507"/>
    <w:rsid w:val="00E5554B"/>
    <w:rsid w:val="00E5722C"/>
    <w:rsid w:val="00E600D0"/>
    <w:rsid w:val="00E60167"/>
    <w:rsid w:val="00E60B84"/>
    <w:rsid w:val="00E64318"/>
    <w:rsid w:val="00E70274"/>
    <w:rsid w:val="00E70C9A"/>
    <w:rsid w:val="00E71557"/>
    <w:rsid w:val="00E7370D"/>
    <w:rsid w:val="00E7401C"/>
    <w:rsid w:val="00E7497D"/>
    <w:rsid w:val="00E7685C"/>
    <w:rsid w:val="00E82412"/>
    <w:rsid w:val="00E85CD6"/>
    <w:rsid w:val="00E92763"/>
    <w:rsid w:val="00E967A6"/>
    <w:rsid w:val="00EA24B3"/>
    <w:rsid w:val="00EB0E7F"/>
    <w:rsid w:val="00EC04A6"/>
    <w:rsid w:val="00EC35C3"/>
    <w:rsid w:val="00ED0774"/>
    <w:rsid w:val="00ED63BC"/>
    <w:rsid w:val="00EF06EC"/>
    <w:rsid w:val="00F11163"/>
    <w:rsid w:val="00F135BF"/>
    <w:rsid w:val="00F159E5"/>
    <w:rsid w:val="00F238F9"/>
    <w:rsid w:val="00F245B8"/>
    <w:rsid w:val="00F24E78"/>
    <w:rsid w:val="00F31937"/>
    <w:rsid w:val="00F37E8F"/>
    <w:rsid w:val="00F4087D"/>
    <w:rsid w:val="00F42C3B"/>
    <w:rsid w:val="00F450C9"/>
    <w:rsid w:val="00F52493"/>
    <w:rsid w:val="00F52E93"/>
    <w:rsid w:val="00F60C0A"/>
    <w:rsid w:val="00F66EA8"/>
    <w:rsid w:val="00F7078A"/>
    <w:rsid w:val="00F769D4"/>
    <w:rsid w:val="00F76BEB"/>
    <w:rsid w:val="00F81F6E"/>
    <w:rsid w:val="00F81FEA"/>
    <w:rsid w:val="00F84820"/>
    <w:rsid w:val="00F85DC3"/>
    <w:rsid w:val="00F91A64"/>
    <w:rsid w:val="00F96CF7"/>
    <w:rsid w:val="00FA4B3F"/>
    <w:rsid w:val="00FA7830"/>
    <w:rsid w:val="00FB5D7A"/>
    <w:rsid w:val="00FB7FA0"/>
    <w:rsid w:val="00FC2713"/>
    <w:rsid w:val="00FC4AB0"/>
    <w:rsid w:val="00FC4CF9"/>
    <w:rsid w:val="00FF1E6A"/>
    <w:rsid w:val="00FF6A63"/>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6106D"/>
  <w15:docId w15:val="{FFC97B2F-6140-47F1-99F6-8F03BB23E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mk-MK" w:eastAsia="mk-M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434"/>
    <w:pPr>
      <w:spacing w:after="5" w:line="256" w:lineRule="auto"/>
      <w:ind w:left="10" w:right="7" w:hanging="10"/>
      <w:jc w:val="both"/>
    </w:pPr>
    <w:rPr>
      <w:rFonts w:ascii="Times New Roman" w:eastAsia="Times New Roman" w:hAnsi="Times New Roman" w:cs="Times New Roman"/>
      <w:color w:val="000000"/>
      <w:sz w:val="16"/>
    </w:rPr>
  </w:style>
  <w:style w:type="paragraph" w:styleId="Heading1">
    <w:name w:val="heading 1"/>
    <w:next w:val="Normal"/>
    <w:link w:val="Heading1Char"/>
    <w:uiPriority w:val="9"/>
    <w:qFormat/>
    <w:pPr>
      <w:keepNext/>
      <w:keepLines/>
      <w:spacing w:after="0" w:line="259" w:lineRule="auto"/>
      <w:ind w:left="10" w:hanging="10"/>
      <w:outlineLvl w:val="0"/>
    </w:pPr>
    <w:rPr>
      <w:rFonts w:ascii="Times New Roman" w:eastAsia="Times New Roman" w:hAnsi="Times New Roman" w:cs="Times New Roman"/>
      <w:color w:val="000000"/>
      <w:sz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16"/>
    </w:rPr>
  </w:style>
  <w:style w:type="paragraph" w:styleId="ListParagraph">
    <w:name w:val="List Paragraph"/>
    <w:basedOn w:val="Normal"/>
    <w:uiPriority w:val="34"/>
    <w:qFormat/>
    <w:rsid w:val="00722756"/>
    <w:pPr>
      <w:ind w:left="720"/>
      <w:contextualSpacing/>
    </w:pPr>
  </w:style>
  <w:style w:type="character" w:styleId="CommentReference">
    <w:name w:val="annotation reference"/>
    <w:basedOn w:val="DefaultParagraphFont"/>
    <w:uiPriority w:val="99"/>
    <w:semiHidden/>
    <w:unhideWhenUsed/>
    <w:rsid w:val="00A30745"/>
    <w:rPr>
      <w:sz w:val="16"/>
      <w:szCs w:val="16"/>
    </w:rPr>
  </w:style>
  <w:style w:type="paragraph" w:styleId="CommentText">
    <w:name w:val="annotation text"/>
    <w:basedOn w:val="Normal"/>
    <w:link w:val="CommentTextChar"/>
    <w:uiPriority w:val="99"/>
    <w:unhideWhenUsed/>
    <w:rsid w:val="00A30745"/>
    <w:pPr>
      <w:spacing w:after="160" w:line="240" w:lineRule="auto"/>
      <w:ind w:left="0" w:right="0" w:firstLine="0"/>
      <w:jc w:val="left"/>
    </w:pPr>
    <w:rPr>
      <w:rFonts w:asciiTheme="minorHAnsi" w:eastAsiaTheme="minorHAnsi" w:hAnsiTheme="minorHAnsi" w:cstheme="minorBidi"/>
      <w:color w:val="auto"/>
      <w:sz w:val="20"/>
      <w:szCs w:val="20"/>
      <w:lang w:eastAsia="en-US"/>
    </w:rPr>
  </w:style>
  <w:style w:type="character" w:customStyle="1" w:styleId="CommentTextChar">
    <w:name w:val="Comment Text Char"/>
    <w:basedOn w:val="DefaultParagraphFont"/>
    <w:link w:val="CommentText"/>
    <w:uiPriority w:val="99"/>
    <w:rsid w:val="00A30745"/>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4F273A"/>
    <w:pPr>
      <w:spacing w:after="5"/>
      <w:ind w:left="10" w:right="7" w:hanging="10"/>
      <w:jc w:val="both"/>
    </w:pPr>
    <w:rPr>
      <w:rFonts w:ascii="Times New Roman" w:eastAsia="Times New Roman" w:hAnsi="Times New Roman" w:cs="Times New Roman"/>
      <w:b/>
      <w:bCs/>
      <w:color w:val="000000"/>
      <w:lang w:eastAsia="mk-MK"/>
    </w:rPr>
  </w:style>
  <w:style w:type="character" w:customStyle="1" w:styleId="CommentSubjectChar">
    <w:name w:val="Comment Subject Char"/>
    <w:basedOn w:val="CommentTextChar"/>
    <w:link w:val="CommentSubject"/>
    <w:uiPriority w:val="99"/>
    <w:semiHidden/>
    <w:rsid w:val="004F273A"/>
    <w:rPr>
      <w:rFonts w:ascii="Times New Roman" w:eastAsia="Times New Roman" w:hAnsi="Times New Roman" w:cs="Times New Roman"/>
      <w:b/>
      <w:bCs/>
      <w:color w:val="000000"/>
      <w:sz w:val="20"/>
      <w:szCs w:val="20"/>
      <w:lang w:eastAsia="en-US"/>
    </w:rPr>
  </w:style>
  <w:style w:type="paragraph" w:styleId="Subtitle">
    <w:name w:val="Subtitle"/>
    <w:basedOn w:val="Normal"/>
    <w:next w:val="Normal"/>
    <w:link w:val="SubtitleChar"/>
    <w:uiPriority w:val="11"/>
    <w:qFormat/>
    <w:rsid w:val="00202611"/>
    <w:pPr>
      <w:numPr>
        <w:ilvl w:val="1"/>
      </w:numPr>
      <w:spacing w:after="160"/>
      <w:ind w:left="10" w:hanging="1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02611"/>
    <w:rPr>
      <w:color w:val="5A5A5A" w:themeColor="text1" w:themeTint="A5"/>
      <w:spacing w:val="15"/>
      <w:sz w:val="22"/>
      <w:szCs w:val="22"/>
    </w:rPr>
  </w:style>
  <w:style w:type="paragraph" w:styleId="BalloonText">
    <w:name w:val="Balloon Text"/>
    <w:basedOn w:val="Normal"/>
    <w:link w:val="BalloonTextChar"/>
    <w:uiPriority w:val="99"/>
    <w:semiHidden/>
    <w:unhideWhenUsed/>
    <w:rsid w:val="008C7F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F84"/>
    <w:rPr>
      <w:rFonts w:ascii="Segoe UI" w:eastAsia="Times New Roman" w:hAnsi="Segoe UI" w:cs="Segoe UI"/>
      <w:color w:val="000000"/>
      <w:sz w:val="18"/>
      <w:szCs w:val="18"/>
    </w:rPr>
  </w:style>
  <w:style w:type="paragraph" w:styleId="NoSpacing">
    <w:name w:val="No Spacing"/>
    <w:uiPriority w:val="1"/>
    <w:qFormat/>
    <w:rsid w:val="00B31A25"/>
    <w:pPr>
      <w:spacing w:after="0" w:line="240" w:lineRule="auto"/>
    </w:pPr>
    <w:rPr>
      <w:rFonts w:ascii="Calibri" w:eastAsia="Times New Roman" w:hAnsi="Calibri" w:cs="Times New Roman"/>
      <w:kern w:val="0"/>
      <w:sz w:val="22"/>
      <w:szCs w:val="22"/>
      <w14:ligatures w14:val="none"/>
    </w:rPr>
  </w:style>
  <w:style w:type="character" w:styleId="Hyperlink">
    <w:name w:val="Hyperlink"/>
    <w:basedOn w:val="DefaultParagraphFont"/>
    <w:uiPriority w:val="99"/>
    <w:unhideWhenUsed/>
    <w:rsid w:val="00226073"/>
    <w:rPr>
      <w:color w:val="467886" w:themeColor="hyperlink"/>
      <w:u w:val="single"/>
    </w:rPr>
  </w:style>
  <w:style w:type="character" w:styleId="UnresolvedMention">
    <w:name w:val="Unresolved Mention"/>
    <w:basedOn w:val="DefaultParagraphFont"/>
    <w:uiPriority w:val="99"/>
    <w:semiHidden/>
    <w:unhideWhenUsed/>
    <w:rsid w:val="00226073"/>
    <w:rPr>
      <w:color w:val="605E5C"/>
      <w:shd w:val="clear" w:color="auto" w:fill="E1DFDD"/>
    </w:rPr>
  </w:style>
  <w:style w:type="paragraph" w:styleId="EndnoteText">
    <w:name w:val="endnote text"/>
    <w:basedOn w:val="Normal"/>
    <w:link w:val="EndnoteTextChar"/>
    <w:uiPriority w:val="99"/>
    <w:unhideWhenUsed/>
    <w:rsid w:val="00C81F45"/>
    <w:pPr>
      <w:spacing w:after="0" w:line="240" w:lineRule="auto"/>
      <w:ind w:left="0" w:right="0" w:firstLine="0"/>
      <w:jc w:val="left"/>
    </w:pPr>
    <w:rPr>
      <w:rFonts w:ascii="Calibri" w:eastAsia="Calibri" w:hAnsi="Calibri"/>
      <w:color w:val="auto"/>
      <w:kern w:val="0"/>
      <w:sz w:val="20"/>
      <w:szCs w:val="20"/>
      <w:lang w:val="en-US" w:eastAsia="en-US"/>
      <w14:ligatures w14:val="none"/>
    </w:rPr>
  </w:style>
  <w:style w:type="character" w:customStyle="1" w:styleId="EndnoteTextChar">
    <w:name w:val="Endnote Text Char"/>
    <w:basedOn w:val="DefaultParagraphFont"/>
    <w:link w:val="EndnoteText"/>
    <w:uiPriority w:val="99"/>
    <w:rsid w:val="00C81F45"/>
    <w:rPr>
      <w:rFonts w:ascii="Calibri" w:eastAsia="Calibri" w:hAnsi="Calibri" w:cs="Times New Roman"/>
      <w:kern w:val="0"/>
      <w:sz w:val="20"/>
      <w:szCs w:val="20"/>
      <w:lang w:val="en-US" w:eastAsia="en-US"/>
      <w14:ligatures w14:val="none"/>
    </w:rPr>
  </w:style>
  <w:style w:type="paragraph" w:styleId="BodyText">
    <w:name w:val="Body Text"/>
    <w:basedOn w:val="Normal"/>
    <w:link w:val="BodyTextChar"/>
    <w:unhideWhenUsed/>
    <w:rsid w:val="00C81F45"/>
    <w:pPr>
      <w:spacing w:after="0" w:line="240" w:lineRule="auto"/>
      <w:ind w:left="0" w:right="-58" w:firstLine="0"/>
    </w:pPr>
    <w:rPr>
      <w:color w:val="auto"/>
      <w:kern w:val="0"/>
      <w:sz w:val="18"/>
      <w:szCs w:val="20"/>
      <w:lang w:val="x-none"/>
      <w14:ligatures w14:val="none"/>
    </w:rPr>
  </w:style>
  <w:style w:type="character" w:customStyle="1" w:styleId="BodyTextChar">
    <w:name w:val="Body Text Char"/>
    <w:basedOn w:val="DefaultParagraphFont"/>
    <w:link w:val="BodyText"/>
    <w:rsid w:val="00C81F45"/>
    <w:rPr>
      <w:rFonts w:ascii="Times New Roman" w:eastAsia="Times New Roman" w:hAnsi="Times New Roman" w:cs="Times New Roman"/>
      <w:kern w:val="0"/>
      <w:sz w:val="18"/>
      <w:szCs w:val="20"/>
      <w:lang w:val="x-none"/>
      <w14:ligatures w14:val="none"/>
    </w:rPr>
  </w:style>
  <w:style w:type="paragraph" w:styleId="Header">
    <w:name w:val="header"/>
    <w:basedOn w:val="Normal"/>
    <w:link w:val="HeaderChar"/>
    <w:uiPriority w:val="99"/>
    <w:unhideWhenUsed/>
    <w:rsid w:val="007876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76BD"/>
    <w:rPr>
      <w:rFonts w:ascii="Times New Roman" w:eastAsia="Times New Roman" w:hAnsi="Times New Roman" w:cs="Times New Roman"/>
      <w:color w:val="000000"/>
      <w:sz w:val="16"/>
    </w:rPr>
  </w:style>
  <w:style w:type="paragraph" w:styleId="Footer">
    <w:name w:val="footer"/>
    <w:basedOn w:val="Normal"/>
    <w:link w:val="FooterChar"/>
    <w:uiPriority w:val="99"/>
    <w:unhideWhenUsed/>
    <w:rsid w:val="007876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76BD"/>
    <w:rPr>
      <w:rFonts w:ascii="Times New Roman" w:eastAsia="Times New Roman" w:hAnsi="Times New Roman" w:cs="Times New Roman"/>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9659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C0EF6-2C4C-4E43-BEDC-F6A7E7CEC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Pages>
  <Words>4771</Words>
  <Characters>27198</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rpt_loAgreementSuper</vt:lpstr>
    </vt:vector>
  </TitlesOfParts>
  <Company>PricewaterhouseCoopers</Company>
  <LinksUpToDate>false</LinksUpToDate>
  <CharactersWithSpaces>31906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rpt_loAgreementSuper</dc:title>
  <dc:subject/>
  <dc:creator>Ivana Mitevska</dc:creator>
  <cp:keywords/>
  <cp:lastModifiedBy>Gabriela Ranevska</cp:lastModifiedBy>
  <cp:revision>13</cp:revision>
  <cp:lastPrinted>2026-02-09T07:49:00Z</cp:lastPrinted>
  <dcterms:created xsi:type="dcterms:W3CDTF">2026-06-22T23:34:00Z</dcterms:created>
  <dcterms:modified xsi:type="dcterms:W3CDTF">2026-08-26T12:35:00Z</dcterms:modified>
</cp:coreProperties>
</file>